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7A4BC3" w14:textId="77777777" w:rsidR="00E266A1" w:rsidRPr="00567AAC" w:rsidRDefault="00E266A1" w:rsidP="00E266A1">
      <w:pPr>
        <w:spacing w:line="400" w:lineRule="exact"/>
        <w:jc w:val="center"/>
        <w:rPr>
          <w:rFonts w:ascii="Meiryo UI" w:eastAsia="Meiryo UI" w:hAnsi="Meiryo UI"/>
          <w:sz w:val="32"/>
          <w:szCs w:val="36"/>
        </w:rPr>
      </w:pPr>
      <w:r w:rsidRPr="00567AAC">
        <w:rPr>
          <w:rFonts w:ascii="Meiryo UI" w:eastAsia="Meiryo UI" w:hAnsi="Meiryo UI" w:hint="eastAsia"/>
          <w:sz w:val="32"/>
          <w:szCs w:val="36"/>
        </w:rPr>
        <w:t>資格情報のお知らせ</w:t>
      </w:r>
    </w:p>
    <w:p w14:paraId="38B95607" w14:textId="77777777" w:rsidR="00E266A1" w:rsidRPr="00D62BF9" w:rsidRDefault="00E266A1" w:rsidP="00E266A1">
      <w:pPr>
        <w:widowControl/>
        <w:shd w:val="clear" w:color="auto" w:fill="FFFFFF"/>
        <w:snapToGrid w:val="0"/>
        <w:spacing w:line="320" w:lineRule="exact"/>
        <w:jc w:val="right"/>
        <w:outlineLvl w:val="2"/>
        <w:rPr>
          <w:rFonts w:ascii="Meiryo UI" w:eastAsia="Meiryo UI" w:hAnsi="Meiryo UI"/>
          <w:spacing w:val="-2"/>
          <w:sz w:val="24"/>
          <w:szCs w:val="24"/>
        </w:rPr>
      </w:pPr>
      <w:r w:rsidRPr="00D62BF9">
        <w:rPr>
          <w:rFonts w:ascii="Meiryo UI" w:eastAsia="Meiryo UI" w:hAnsi="Meiryo UI" w:hint="eastAsia"/>
          <w:spacing w:val="-2"/>
          <w:sz w:val="24"/>
          <w:szCs w:val="24"/>
        </w:rPr>
        <w:t>（保険者名）</w:t>
      </w:r>
    </w:p>
    <w:p w14:paraId="39260A62" w14:textId="77777777" w:rsidR="00E266A1" w:rsidRPr="00D62BF9" w:rsidRDefault="00E266A1" w:rsidP="00E266A1">
      <w:pPr>
        <w:widowControl/>
        <w:shd w:val="clear" w:color="auto" w:fill="FFFFFF"/>
        <w:snapToGrid w:val="0"/>
        <w:spacing w:line="320" w:lineRule="exact"/>
        <w:jc w:val="right"/>
        <w:outlineLvl w:val="2"/>
        <w:rPr>
          <w:rFonts w:ascii="Meiryo UI" w:eastAsia="Meiryo UI" w:hAnsi="Meiryo UI"/>
          <w:spacing w:val="-2"/>
          <w:sz w:val="24"/>
          <w:szCs w:val="24"/>
        </w:rPr>
      </w:pPr>
      <w:r w:rsidRPr="00D62BF9">
        <w:rPr>
          <w:rFonts w:ascii="Meiryo UI" w:eastAsia="Meiryo UI" w:hAnsi="Meiryo UI" w:hint="eastAsia"/>
          <w:spacing w:val="-2"/>
          <w:sz w:val="24"/>
          <w:szCs w:val="24"/>
        </w:rPr>
        <w:t>（保険者番号）</w:t>
      </w:r>
    </w:p>
    <w:p w14:paraId="03692227" w14:textId="77777777" w:rsidR="00E266A1" w:rsidRDefault="00E266A1" w:rsidP="00E266A1">
      <w:pPr>
        <w:spacing w:line="160" w:lineRule="exact"/>
        <w:ind w:firstLineChars="100" w:firstLine="240"/>
        <w:contextualSpacing/>
        <w:rPr>
          <w:rFonts w:ascii="Meiryo UI" w:eastAsia="Meiryo UI" w:hAnsi="Meiryo UI"/>
          <w:sz w:val="24"/>
          <w:szCs w:val="24"/>
        </w:rPr>
      </w:pPr>
    </w:p>
    <w:p w14:paraId="734FEFC2" w14:textId="77777777" w:rsidR="00E266A1" w:rsidRDefault="00E266A1" w:rsidP="00E266A1">
      <w:pPr>
        <w:snapToGrid w:val="0"/>
        <w:ind w:firstLineChars="100" w:firstLine="240"/>
        <w:jc w:val="left"/>
        <w:rPr>
          <w:rFonts w:ascii="Meiryo UI" w:eastAsia="Meiryo UI" w:hAnsi="Meiryo UI"/>
          <w:sz w:val="24"/>
          <w:szCs w:val="28"/>
        </w:rPr>
      </w:pPr>
      <w:r w:rsidRPr="00D62BF9">
        <w:rPr>
          <w:rFonts w:ascii="Meiryo UI" w:eastAsia="Meiryo UI" w:hAnsi="Meiryo UI" w:hint="eastAsia"/>
          <w:sz w:val="24"/>
          <w:szCs w:val="28"/>
        </w:rPr>
        <w:t>あなたの加入する</w:t>
      </w:r>
      <w:r>
        <w:rPr>
          <w:rFonts w:ascii="Meiryo UI" w:eastAsia="Meiryo UI" w:hAnsi="Meiryo UI" w:hint="eastAsia"/>
          <w:sz w:val="24"/>
          <w:szCs w:val="28"/>
        </w:rPr>
        <w:t>後期高齢者医療制度</w:t>
      </w:r>
      <w:r w:rsidRPr="00D62BF9">
        <w:rPr>
          <w:rFonts w:ascii="Meiryo UI" w:eastAsia="Meiryo UI" w:hAnsi="Meiryo UI" w:hint="eastAsia"/>
          <w:sz w:val="24"/>
          <w:szCs w:val="28"/>
        </w:rPr>
        <w:t>の資格情報を下記のとおり</w:t>
      </w:r>
      <w:r>
        <w:rPr>
          <w:rFonts w:ascii="Meiryo UI" w:eastAsia="Meiryo UI" w:hAnsi="Meiryo UI" w:hint="eastAsia"/>
          <w:sz w:val="24"/>
          <w:szCs w:val="28"/>
        </w:rPr>
        <w:t>お</w:t>
      </w:r>
      <w:r w:rsidRPr="00D62BF9">
        <w:rPr>
          <w:rFonts w:ascii="Meiryo UI" w:eastAsia="Meiryo UI" w:hAnsi="Meiryo UI" w:hint="eastAsia"/>
          <w:sz w:val="24"/>
          <w:szCs w:val="28"/>
        </w:rPr>
        <w:t>知らせします。</w:t>
      </w:r>
    </w:p>
    <w:p w14:paraId="5CADCB27" w14:textId="77777777" w:rsidR="00E266A1" w:rsidRDefault="00E266A1" w:rsidP="00E266A1">
      <w:pPr>
        <w:snapToGrid w:val="0"/>
        <w:ind w:firstLineChars="100" w:firstLine="240"/>
        <w:jc w:val="left"/>
        <w:rPr>
          <w:rFonts w:ascii="Meiryo UI" w:eastAsia="Meiryo UI" w:hAnsi="Meiryo UI"/>
          <w:sz w:val="24"/>
          <w:szCs w:val="28"/>
        </w:rPr>
      </w:pPr>
      <w:r>
        <w:rPr>
          <w:rFonts w:ascii="Meiryo UI" w:eastAsia="Meiryo UI" w:hAnsi="Meiryo UI" w:hint="eastAsia"/>
          <w:sz w:val="24"/>
          <w:szCs w:val="28"/>
        </w:rPr>
        <w:t>なお、このお知らせのみでは受診できません。</w:t>
      </w:r>
    </w:p>
    <w:p w14:paraId="125783BE" w14:textId="77777777" w:rsidR="00E266A1" w:rsidRPr="00D62BF9" w:rsidRDefault="00E266A1" w:rsidP="00E266A1">
      <w:pPr>
        <w:spacing w:line="160" w:lineRule="exact"/>
        <w:ind w:firstLineChars="100" w:firstLine="240"/>
        <w:contextualSpacing/>
        <w:rPr>
          <w:rFonts w:ascii="Meiryo UI" w:eastAsia="Meiryo UI" w:hAnsi="Meiryo UI"/>
          <w:sz w:val="24"/>
          <w:szCs w:val="28"/>
        </w:rPr>
      </w:pPr>
    </w:p>
    <w:tbl>
      <w:tblPr>
        <w:tblStyle w:val="a7"/>
        <w:tblW w:w="9067" w:type="dxa"/>
        <w:tblLook w:val="04A0" w:firstRow="1" w:lastRow="0" w:firstColumn="1" w:lastColumn="0" w:noHBand="0" w:noVBand="1"/>
      </w:tblPr>
      <w:tblGrid>
        <w:gridCol w:w="2263"/>
        <w:gridCol w:w="6804"/>
      </w:tblGrid>
      <w:tr w:rsidR="00E266A1" w:rsidRPr="00567AAC" w14:paraId="77585354" w14:textId="77777777" w:rsidTr="00E266A1">
        <w:trPr>
          <w:trHeight w:val="379"/>
        </w:trPr>
        <w:tc>
          <w:tcPr>
            <w:tcW w:w="2263" w:type="dxa"/>
          </w:tcPr>
          <w:p w14:paraId="4265CB11"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被保険者番号</w:t>
            </w:r>
          </w:p>
        </w:tc>
        <w:tc>
          <w:tcPr>
            <w:tcW w:w="6804" w:type="dxa"/>
          </w:tcPr>
          <w:p w14:paraId="562C2A1C"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00000000</w:t>
            </w:r>
          </w:p>
        </w:tc>
      </w:tr>
      <w:tr w:rsidR="00E266A1" w:rsidRPr="00567AAC" w14:paraId="027F37EE" w14:textId="77777777" w:rsidTr="00B47EE2">
        <w:tc>
          <w:tcPr>
            <w:tcW w:w="2263" w:type="dxa"/>
          </w:tcPr>
          <w:p w14:paraId="1281B195" w14:textId="77777777" w:rsidR="00E266A1" w:rsidRPr="00567AAC" w:rsidRDefault="00E266A1" w:rsidP="00B47EE2">
            <w:pPr>
              <w:rPr>
                <w:rFonts w:ascii="Meiryo UI" w:eastAsia="Meiryo UI" w:hAnsi="Meiryo UI"/>
                <w:sz w:val="26"/>
                <w:szCs w:val="26"/>
              </w:rPr>
            </w:pPr>
            <w:r w:rsidRPr="00567AAC">
              <w:rPr>
                <w:rFonts w:ascii="Meiryo UI" w:eastAsia="Meiryo UI" w:hAnsi="Meiryo UI" w:hint="eastAsia"/>
                <w:sz w:val="26"/>
                <w:szCs w:val="26"/>
              </w:rPr>
              <w:t>氏名</w:t>
            </w:r>
          </w:p>
        </w:tc>
        <w:tc>
          <w:tcPr>
            <w:tcW w:w="6804" w:type="dxa"/>
          </w:tcPr>
          <w:p w14:paraId="1486628B"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後期　太郎</w:t>
            </w:r>
          </w:p>
        </w:tc>
      </w:tr>
      <w:tr w:rsidR="00E266A1" w:rsidRPr="00567AAC" w14:paraId="27C64FE1" w14:textId="77777777" w:rsidTr="00B47EE2">
        <w:tc>
          <w:tcPr>
            <w:tcW w:w="2263" w:type="dxa"/>
          </w:tcPr>
          <w:p w14:paraId="6591593C" w14:textId="77777777" w:rsidR="00E266A1" w:rsidRPr="00567AAC" w:rsidRDefault="00E266A1" w:rsidP="00B47EE2">
            <w:pPr>
              <w:rPr>
                <w:rFonts w:ascii="Meiryo UI" w:eastAsia="Meiryo UI" w:hAnsi="Meiryo UI"/>
                <w:sz w:val="26"/>
                <w:szCs w:val="26"/>
              </w:rPr>
            </w:pPr>
            <w:r w:rsidRPr="00567AAC">
              <w:rPr>
                <w:rFonts w:ascii="Meiryo UI" w:eastAsia="Meiryo UI" w:hAnsi="Meiryo UI" w:hint="eastAsia"/>
                <w:sz w:val="26"/>
                <w:szCs w:val="26"/>
              </w:rPr>
              <w:t>負担割合</w:t>
            </w:r>
          </w:p>
        </w:tc>
        <w:tc>
          <w:tcPr>
            <w:tcW w:w="6804" w:type="dxa"/>
          </w:tcPr>
          <w:p w14:paraId="14194059"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１</w:t>
            </w:r>
            <w:r w:rsidRPr="00567AAC">
              <w:rPr>
                <w:rFonts w:ascii="Meiryo UI" w:eastAsia="Meiryo UI" w:hAnsi="Meiryo UI" w:hint="eastAsia"/>
                <w:sz w:val="26"/>
                <w:szCs w:val="26"/>
              </w:rPr>
              <w:t>割</w:t>
            </w:r>
          </w:p>
        </w:tc>
      </w:tr>
      <w:tr w:rsidR="00E266A1" w:rsidRPr="00567AAC" w14:paraId="1B78C538" w14:textId="77777777" w:rsidTr="00B47EE2">
        <w:tc>
          <w:tcPr>
            <w:tcW w:w="2263" w:type="dxa"/>
          </w:tcPr>
          <w:p w14:paraId="7DF33164"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有効期限</w:t>
            </w:r>
          </w:p>
        </w:tc>
        <w:tc>
          <w:tcPr>
            <w:tcW w:w="6804" w:type="dxa"/>
          </w:tcPr>
          <w:p w14:paraId="75BAD48B"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w:t>
            </w:r>
            <w:r w:rsidRPr="00567AAC">
              <w:rPr>
                <w:rFonts w:ascii="Meiryo UI" w:eastAsia="Meiryo UI" w:hAnsi="Meiryo UI" w:hint="eastAsia"/>
                <w:sz w:val="26"/>
                <w:szCs w:val="26"/>
              </w:rPr>
              <w:t>年</w:t>
            </w:r>
            <w:r>
              <w:rPr>
                <w:rFonts w:ascii="Meiryo UI" w:eastAsia="Meiryo UI" w:hAnsi="Meiryo UI" w:hint="eastAsia"/>
                <w:sz w:val="26"/>
                <w:szCs w:val="26"/>
              </w:rPr>
              <w:t>○</w:t>
            </w:r>
            <w:r w:rsidRPr="00567AAC">
              <w:rPr>
                <w:rFonts w:ascii="Meiryo UI" w:eastAsia="Meiryo UI" w:hAnsi="Meiryo UI" w:hint="eastAsia"/>
                <w:sz w:val="26"/>
                <w:szCs w:val="26"/>
              </w:rPr>
              <w:t>月</w:t>
            </w:r>
            <w:r>
              <w:rPr>
                <w:rFonts w:ascii="Meiryo UI" w:eastAsia="Meiryo UI" w:hAnsi="Meiryo UI" w:hint="eastAsia"/>
                <w:sz w:val="26"/>
                <w:szCs w:val="26"/>
              </w:rPr>
              <w:t>○</w:t>
            </w:r>
            <w:r w:rsidRPr="00567AAC">
              <w:rPr>
                <w:rFonts w:ascii="Meiryo UI" w:eastAsia="Meiryo UI" w:hAnsi="Meiryo UI" w:hint="eastAsia"/>
                <w:sz w:val="26"/>
                <w:szCs w:val="26"/>
              </w:rPr>
              <w:t>日</w:t>
            </w:r>
          </w:p>
        </w:tc>
      </w:tr>
      <w:tr w:rsidR="00E266A1" w:rsidRPr="00567AAC" w14:paraId="5D234445" w14:textId="77777777" w:rsidTr="00B47EE2">
        <w:tc>
          <w:tcPr>
            <w:tcW w:w="2263" w:type="dxa"/>
          </w:tcPr>
          <w:p w14:paraId="0332BE67"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発効期日</w:t>
            </w:r>
          </w:p>
        </w:tc>
        <w:tc>
          <w:tcPr>
            <w:tcW w:w="6804" w:type="dxa"/>
          </w:tcPr>
          <w:p w14:paraId="4CBF2CB7"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w:t>
            </w:r>
            <w:r w:rsidRPr="00567AAC">
              <w:rPr>
                <w:rFonts w:ascii="Meiryo UI" w:eastAsia="Meiryo UI" w:hAnsi="Meiryo UI" w:hint="eastAsia"/>
                <w:sz w:val="26"/>
                <w:szCs w:val="26"/>
              </w:rPr>
              <w:t>年</w:t>
            </w:r>
            <w:r>
              <w:rPr>
                <w:rFonts w:ascii="Meiryo UI" w:eastAsia="Meiryo UI" w:hAnsi="Meiryo UI" w:hint="eastAsia"/>
                <w:sz w:val="26"/>
                <w:szCs w:val="26"/>
              </w:rPr>
              <w:t>○</w:t>
            </w:r>
            <w:r w:rsidRPr="00567AAC">
              <w:rPr>
                <w:rFonts w:ascii="Meiryo UI" w:eastAsia="Meiryo UI" w:hAnsi="Meiryo UI" w:hint="eastAsia"/>
                <w:sz w:val="26"/>
                <w:szCs w:val="26"/>
              </w:rPr>
              <w:t>月</w:t>
            </w:r>
            <w:r>
              <w:rPr>
                <w:rFonts w:ascii="Meiryo UI" w:eastAsia="Meiryo UI" w:hAnsi="Meiryo UI" w:hint="eastAsia"/>
                <w:sz w:val="26"/>
                <w:szCs w:val="26"/>
              </w:rPr>
              <w:t>○</w:t>
            </w:r>
            <w:r w:rsidRPr="00567AAC">
              <w:rPr>
                <w:rFonts w:ascii="Meiryo UI" w:eastAsia="Meiryo UI" w:hAnsi="Meiryo UI" w:hint="eastAsia"/>
                <w:sz w:val="26"/>
                <w:szCs w:val="26"/>
              </w:rPr>
              <w:t>日</w:t>
            </w:r>
          </w:p>
        </w:tc>
      </w:tr>
      <w:tr w:rsidR="00E266A1" w:rsidRPr="00567AAC" w14:paraId="4974B8E8" w14:textId="77777777" w:rsidTr="00B47EE2">
        <w:tc>
          <w:tcPr>
            <w:tcW w:w="2263" w:type="dxa"/>
          </w:tcPr>
          <w:p w14:paraId="2CFEE91A" w14:textId="77777777" w:rsidR="00E266A1" w:rsidRPr="00567AAC" w:rsidRDefault="00E266A1" w:rsidP="00B47EE2">
            <w:pPr>
              <w:rPr>
                <w:rFonts w:ascii="Meiryo UI" w:eastAsia="Meiryo UI" w:hAnsi="Meiryo UI"/>
                <w:sz w:val="26"/>
                <w:szCs w:val="26"/>
              </w:rPr>
            </w:pPr>
            <w:r w:rsidRPr="00567AAC">
              <w:rPr>
                <w:rFonts w:ascii="Meiryo UI" w:eastAsia="Meiryo UI" w:hAnsi="Meiryo UI" w:hint="eastAsia"/>
                <w:sz w:val="26"/>
                <w:szCs w:val="26"/>
              </w:rPr>
              <w:t>交付年月日</w:t>
            </w:r>
          </w:p>
        </w:tc>
        <w:tc>
          <w:tcPr>
            <w:tcW w:w="6804" w:type="dxa"/>
          </w:tcPr>
          <w:p w14:paraId="4A4162B6" w14:textId="77777777" w:rsidR="00E266A1" w:rsidRPr="00567AAC" w:rsidRDefault="00E266A1" w:rsidP="00B47EE2">
            <w:pPr>
              <w:rPr>
                <w:rFonts w:ascii="Meiryo UI" w:eastAsia="Meiryo UI" w:hAnsi="Meiryo UI"/>
                <w:sz w:val="26"/>
                <w:szCs w:val="26"/>
              </w:rPr>
            </w:pPr>
            <w:r>
              <w:rPr>
                <w:rFonts w:ascii="Meiryo UI" w:eastAsia="Meiryo UI" w:hAnsi="Meiryo UI" w:hint="eastAsia"/>
                <w:sz w:val="26"/>
                <w:szCs w:val="26"/>
              </w:rPr>
              <w:t>○</w:t>
            </w:r>
            <w:r w:rsidRPr="00567AAC">
              <w:rPr>
                <w:rFonts w:ascii="Meiryo UI" w:eastAsia="Meiryo UI" w:hAnsi="Meiryo UI" w:hint="eastAsia"/>
                <w:sz w:val="26"/>
                <w:szCs w:val="26"/>
              </w:rPr>
              <w:t>年</w:t>
            </w:r>
            <w:r>
              <w:rPr>
                <w:rFonts w:ascii="Meiryo UI" w:eastAsia="Meiryo UI" w:hAnsi="Meiryo UI" w:hint="eastAsia"/>
                <w:sz w:val="26"/>
                <w:szCs w:val="26"/>
              </w:rPr>
              <w:t>○</w:t>
            </w:r>
            <w:r w:rsidRPr="00567AAC">
              <w:rPr>
                <w:rFonts w:ascii="Meiryo UI" w:eastAsia="Meiryo UI" w:hAnsi="Meiryo UI" w:hint="eastAsia"/>
                <w:sz w:val="26"/>
                <w:szCs w:val="26"/>
              </w:rPr>
              <w:t>月</w:t>
            </w:r>
            <w:r>
              <w:rPr>
                <w:rFonts w:ascii="Meiryo UI" w:eastAsia="Meiryo UI" w:hAnsi="Meiryo UI" w:hint="eastAsia"/>
                <w:sz w:val="26"/>
                <w:szCs w:val="26"/>
              </w:rPr>
              <w:t>○</w:t>
            </w:r>
            <w:r w:rsidRPr="00567AAC">
              <w:rPr>
                <w:rFonts w:ascii="Meiryo UI" w:eastAsia="Meiryo UI" w:hAnsi="Meiryo UI" w:hint="eastAsia"/>
                <w:sz w:val="26"/>
                <w:szCs w:val="26"/>
              </w:rPr>
              <w:t>日</w:t>
            </w:r>
          </w:p>
        </w:tc>
      </w:tr>
    </w:tbl>
    <w:p w14:paraId="1DE67F7D" w14:textId="77777777" w:rsidR="00E266A1" w:rsidRDefault="00E266A1" w:rsidP="00E266A1">
      <w:pPr>
        <w:snapToGrid w:val="0"/>
        <w:spacing w:line="320" w:lineRule="atLeast"/>
        <w:rPr>
          <w:rFonts w:ascii="Meiryo UI" w:eastAsia="Meiryo UI" w:hAnsi="Meiryo UI"/>
          <w:sz w:val="22"/>
        </w:rPr>
      </w:pPr>
    </w:p>
    <w:p w14:paraId="2EB5A4C5" w14:textId="77777777" w:rsidR="00E266A1" w:rsidRDefault="00E266A1" w:rsidP="00E266A1">
      <w:pPr>
        <w:snapToGrid w:val="0"/>
        <w:spacing w:line="400" w:lineRule="exact"/>
        <w:ind w:leftChars="100" w:left="210"/>
        <w:rPr>
          <w:rFonts w:ascii="Meiryo UI" w:eastAsia="Meiryo UI" w:hAnsi="Meiryo UI"/>
          <w:b/>
          <w:bCs/>
          <w:color w:val="FF0000"/>
          <w:spacing w:val="-2"/>
          <w:sz w:val="24"/>
          <w:szCs w:val="24"/>
        </w:rPr>
      </w:pPr>
      <w:r w:rsidRPr="009A3923">
        <w:rPr>
          <w:rFonts w:ascii="Meiryo UI" w:eastAsia="Meiryo UI" w:hAnsi="Meiryo UI" w:hint="eastAsia"/>
          <w:spacing w:val="-2"/>
          <w:sz w:val="24"/>
          <w:szCs w:val="24"/>
        </w:rPr>
        <w:t xml:space="preserve">　</w:t>
      </w:r>
      <w:r w:rsidRPr="00D66647">
        <w:rPr>
          <w:rFonts w:ascii="Meiryo UI" w:eastAsia="Meiryo UI" w:hAnsi="Meiryo UI" w:hint="eastAsia"/>
          <w:b/>
          <w:bCs/>
          <w:spacing w:val="-2"/>
          <w:sz w:val="24"/>
          <w:szCs w:val="24"/>
        </w:rPr>
        <w:t>スマートフォンをお持ちの方は、以下のQ</w:t>
      </w:r>
      <w:r w:rsidRPr="00D66647">
        <w:rPr>
          <w:rFonts w:ascii="Meiryo UI" w:eastAsia="Meiryo UI" w:hAnsi="Meiryo UI"/>
          <w:b/>
          <w:bCs/>
          <w:spacing w:val="-2"/>
          <w:sz w:val="24"/>
          <w:szCs w:val="24"/>
        </w:rPr>
        <w:t>R</w:t>
      </w:r>
      <w:r w:rsidRPr="00D66647">
        <w:rPr>
          <w:rFonts w:ascii="Meiryo UI" w:eastAsia="Meiryo UI" w:hAnsi="Meiryo UI" w:hint="eastAsia"/>
          <w:b/>
          <w:bCs/>
          <w:spacing w:val="-2"/>
          <w:sz w:val="24"/>
          <w:szCs w:val="24"/>
        </w:rPr>
        <w:t>コードからマイナポータルにログインすることで、　ご自身の健康保険の資格情報を確認することができます。ぜひご活用ください。</w:t>
      </w:r>
    </w:p>
    <w:p w14:paraId="097EE28D" w14:textId="77777777" w:rsidR="00E266A1" w:rsidRDefault="00E266A1" w:rsidP="00E266A1">
      <w:pPr>
        <w:widowControl/>
        <w:shd w:val="clear" w:color="auto" w:fill="FFFFFF"/>
        <w:snapToGrid w:val="0"/>
        <w:spacing w:line="400" w:lineRule="exact"/>
        <w:outlineLvl w:val="2"/>
        <w:rPr>
          <w:rFonts w:ascii="Meiryo UI" w:eastAsia="Meiryo UI" w:hAnsi="Meiryo UI"/>
          <w:b/>
          <w:bCs/>
          <w:color w:val="FF0000"/>
          <w:spacing w:val="-2"/>
          <w:sz w:val="24"/>
          <w:szCs w:val="24"/>
        </w:rPr>
      </w:pPr>
      <w:bookmarkStart w:id="0" w:name="_Hlk150528123"/>
    </w:p>
    <w:p w14:paraId="63C5EB8D" w14:textId="77777777" w:rsidR="00E266A1" w:rsidRPr="006F6FEF" w:rsidRDefault="00E266A1" w:rsidP="00E266A1">
      <w:pPr>
        <w:widowControl/>
        <w:shd w:val="clear" w:color="auto" w:fill="FFFFFF"/>
        <w:snapToGrid w:val="0"/>
        <w:spacing w:afterLines="50" w:after="180" w:line="400" w:lineRule="exact"/>
        <w:jc w:val="center"/>
        <w:outlineLvl w:val="2"/>
        <w:rPr>
          <w:rFonts w:ascii="メイリオ" w:eastAsia="メイリオ" w:hAnsi="メイリオ" w:cs="ＭＳ Ｐゴシック"/>
          <w:b/>
          <w:bCs/>
          <w:color w:val="333333"/>
          <w:kern w:val="0"/>
          <w:sz w:val="22"/>
        </w:rPr>
      </w:pPr>
      <w:r>
        <w:rPr>
          <w:rFonts w:ascii="メイリオ" w:eastAsia="メイリオ" w:hAnsi="メイリオ" w:cs="ＭＳ Ｐゴシック" w:hint="eastAsia"/>
          <w:b/>
          <w:bCs/>
          <w:color w:val="333333"/>
          <w:kern w:val="0"/>
          <w:sz w:val="22"/>
        </w:rPr>
        <w:t xml:space="preserve">－　</w:t>
      </w:r>
      <w:r w:rsidRPr="006F6FEF">
        <w:rPr>
          <w:rFonts w:ascii="メイリオ" w:eastAsia="メイリオ" w:hAnsi="メイリオ" w:cs="ＭＳ Ｐゴシック" w:hint="eastAsia"/>
          <w:b/>
          <w:bCs/>
          <w:color w:val="333333"/>
          <w:kern w:val="0"/>
          <w:sz w:val="22"/>
        </w:rPr>
        <w:t>マイナポータルへのアクセス・ダウンロードはこちら</w:t>
      </w:r>
      <w:r>
        <w:rPr>
          <w:rFonts w:ascii="メイリオ" w:eastAsia="メイリオ" w:hAnsi="メイリオ" w:cs="ＭＳ Ｐゴシック" w:hint="eastAsia"/>
          <w:b/>
          <w:bCs/>
          <w:color w:val="333333"/>
          <w:kern w:val="0"/>
          <w:sz w:val="22"/>
        </w:rPr>
        <w:t xml:space="preserve">　－</w:t>
      </w:r>
    </w:p>
    <w:bookmarkEnd w:id="0"/>
    <w:p w14:paraId="3AEA6022" w14:textId="77777777" w:rsidR="00E266A1" w:rsidRDefault="00E266A1" w:rsidP="00E266A1">
      <w:pPr>
        <w:widowControl/>
        <w:shd w:val="clear" w:color="auto" w:fill="FFFFFF"/>
        <w:snapToGrid w:val="0"/>
        <w:ind w:firstLineChars="750" w:firstLine="1650"/>
        <w:outlineLvl w:val="2"/>
        <w:rPr>
          <w:rFonts w:ascii="メイリオ" w:eastAsia="メイリオ" w:hAnsi="メイリオ" w:cs="ＭＳ Ｐゴシック"/>
          <w:color w:val="333333"/>
          <w:kern w:val="0"/>
          <w:sz w:val="22"/>
        </w:rPr>
      </w:pPr>
      <w:r>
        <w:rPr>
          <w:rFonts w:ascii="メイリオ" w:eastAsia="メイリオ" w:hAnsi="メイリオ" w:cs="ＭＳ Ｐゴシック" w:hint="eastAsia"/>
          <w:color w:val="333333"/>
          <w:kern w:val="0"/>
          <w:sz w:val="22"/>
        </w:rPr>
        <w:t xml:space="preserve">　　　　　　　　　</w:t>
      </w:r>
      <w:r w:rsidRPr="00821DE0">
        <w:rPr>
          <w:rFonts w:ascii="Times New Roman" w:eastAsia="游ゴシック" w:hAnsi="Times New Roman" w:cs="Times New Roman"/>
          <w:noProof/>
          <w:sz w:val="22"/>
        </w:rPr>
        <w:drawing>
          <wp:inline distT="0" distB="0" distL="0" distR="0" wp14:anchorId="5536189D" wp14:editId="175B33ED">
            <wp:extent cx="1043640" cy="1043640"/>
            <wp:effectExtent l="0" t="0" r="4445"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5"/>
                    <pic:cNvPicPr>
                      <a:picLocks noChangeAspect="1" noChangeArrowheads="1"/>
                    </pic:cNvPicPr>
                  </pic:nvPicPr>
                  <pic:blipFill>
                    <a:blip r:embed="rId6" r:link="rId7" cstate="print">
                      <a:extLst>
                        <a:ext uri="{28A0092B-C50C-407E-A947-70E740481C1C}">
                          <a14:useLocalDpi xmlns:a14="http://schemas.microsoft.com/office/drawing/2010/main" val="0"/>
                        </a:ext>
                      </a:extLst>
                    </a:blip>
                    <a:srcRect/>
                    <a:stretch>
                      <a:fillRect/>
                    </a:stretch>
                  </pic:blipFill>
                  <pic:spPr bwMode="auto">
                    <a:xfrm>
                      <a:off x="0" y="0"/>
                      <a:ext cx="1043640" cy="1043640"/>
                    </a:xfrm>
                    <a:prstGeom prst="rect">
                      <a:avLst/>
                    </a:prstGeom>
                    <a:noFill/>
                    <a:ln>
                      <a:noFill/>
                    </a:ln>
                  </pic:spPr>
                </pic:pic>
              </a:graphicData>
            </a:graphic>
          </wp:inline>
        </w:drawing>
      </w:r>
    </w:p>
    <w:p w14:paraId="028A9496" w14:textId="5CEFC992" w:rsidR="00E266A1" w:rsidRDefault="00E266A1" w:rsidP="00E266A1">
      <w:pPr>
        <w:snapToGrid w:val="0"/>
        <w:spacing w:line="400" w:lineRule="exact"/>
        <w:ind w:leftChars="68" w:left="144" w:hanging="1"/>
        <w:rPr>
          <w:rFonts w:ascii="Meiryo UI" w:eastAsia="Meiryo UI" w:hAnsi="Meiryo UI"/>
          <w:spacing w:val="-2"/>
          <w:sz w:val="24"/>
          <w:szCs w:val="24"/>
        </w:rPr>
      </w:pPr>
      <w:r>
        <w:rPr>
          <w:rFonts w:ascii="Meiryo UI" w:eastAsia="Meiryo UI" w:hAnsi="Meiryo UI"/>
          <w:noProof/>
          <w:spacing w:val="-2"/>
          <w:sz w:val="24"/>
          <w:szCs w:val="24"/>
        </w:rPr>
        <mc:AlternateContent>
          <mc:Choice Requires="wps">
            <w:drawing>
              <wp:anchor distT="0" distB="0" distL="114300" distR="114300" simplePos="0" relativeHeight="251660288" behindDoc="0" locked="0" layoutInCell="1" allowOverlap="1" wp14:anchorId="1DA0D12D" wp14:editId="3A628AF7">
                <wp:simplePos x="0" y="0"/>
                <wp:positionH relativeFrom="column">
                  <wp:posOffset>3919220</wp:posOffset>
                </wp:positionH>
                <wp:positionV relativeFrom="paragraph">
                  <wp:posOffset>897255</wp:posOffset>
                </wp:positionV>
                <wp:extent cx="914400" cy="467995"/>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914400" cy="467995"/>
                        </a:xfrm>
                        <a:prstGeom prst="rect">
                          <a:avLst/>
                        </a:prstGeom>
                        <a:noFill/>
                        <a:ln w="6350">
                          <a:noFill/>
                        </a:ln>
                      </wps:spPr>
                      <wps:txbx>
                        <w:txbxContent>
                          <w:p w14:paraId="6351EE63" w14:textId="77777777" w:rsidR="00E266A1" w:rsidRDefault="00E266A1" w:rsidP="00E266A1">
                            <w:pPr>
                              <w:snapToGrid w:val="0"/>
                              <w:spacing w:line="260" w:lineRule="exact"/>
                              <w:ind w:left="206" w:hangingChars="100" w:hanging="206"/>
                              <w:jc w:val="center"/>
                              <w:rPr>
                                <w:rFonts w:ascii="Meiryo UI" w:eastAsia="Meiryo UI" w:hAnsi="Meiryo UI"/>
                                <w:spacing w:val="-2"/>
                                <w:szCs w:val="21"/>
                              </w:rPr>
                            </w:pPr>
                            <w:r w:rsidRPr="0035153C">
                              <w:rPr>
                                <w:rFonts w:ascii="Meiryo UI" w:eastAsia="Meiryo UI" w:hAnsi="Meiryo UI" w:hint="eastAsia"/>
                                <w:spacing w:val="-2"/>
                                <w:szCs w:val="21"/>
                              </w:rPr>
                              <w:t>下部を切り取ってご利用いただくことも</w:t>
                            </w:r>
                            <w:r>
                              <w:rPr>
                                <w:rFonts w:ascii="Meiryo UI" w:eastAsia="Meiryo UI" w:hAnsi="Meiryo UI" w:hint="eastAsia"/>
                                <w:spacing w:val="-2"/>
                                <w:szCs w:val="21"/>
                              </w:rPr>
                              <w:t>できます</w:t>
                            </w:r>
                          </w:p>
                          <w:p w14:paraId="593330AB" w14:textId="77777777" w:rsidR="00E266A1" w:rsidRPr="0035153C" w:rsidRDefault="00E266A1" w:rsidP="00E266A1">
                            <w:pPr>
                              <w:snapToGrid w:val="0"/>
                              <w:spacing w:line="260" w:lineRule="exact"/>
                              <w:ind w:left="206" w:hangingChars="100" w:hanging="206"/>
                              <w:jc w:val="center"/>
                              <w:rPr>
                                <w:rFonts w:ascii="Meiryo UI" w:eastAsia="Meiryo UI" w:hAnsi="Meiryo UI"/>
                                <w:spacing w:val="-2"/>
                                <w:szCs w:val="21"/>
                              </w:rPr>
                            </w:pPr>
                            <w:r>
                              <w:rPr>
                                <w:rFonts w:ascii="Meiryo UI" w:eastAsia="Meiryo UI" w:hAnsi="Meiryo UI" w:hint="eastAsia"/>
                                <w:spacing w:val="-2"/>
                                <w:szCs w:val="21"/>
                              </w:rPr>
                              <w:t>（このお知らせのみでは受診できません）</w:t>
                            </w:r>
                          </w:p>
                        </w:txbxContent>
                      </wps:txbx>
                      <wps:bodyPr rot="0" spcFirstLastPara="0" vertOverflow="overflow" horzOverflow="overflow" vert="horz" wrap="non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1DA0D12D" id="_x0000_t202" coordsize="21600,21600" o:spt="202" path="m,l,21600r21600,l21600,xe">
                <v:stroke joinstyle="miter"/>
                <v:path gradientshapeok="t" o:connecttype="rect"/>
              </v:shapetype>
              <v:shape id="テキスト ボックス 2" o:spid="_x0000_s1026" type="#_x0000_t202" style="position:absolute;left:0;text-align:left;margin-left:308.6pt;margin-top:70.65pt;width:1in;height:36.85pt;z-index:25166028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" filled="f" stroked="f" strokeweight=".5pt">
                <v:textbox>
                  <w:txbxContent>
                    <w:p w14:paraId="6351EE63" w14:textId="77777777" w:rsidR="00E266A1" w:rsidRDefault="00E266A1" w:rsidP="00E266A1">
                      <w:pPr>
                        <w:snapToGrid w:val="0"/>
                        <w:spacing w:line="260" w:lineRule="exact"/>
                        <w:ind w:left="206" w:hangingChars="100" w:hanging="206"/>
                        <w:jc w:val="center"/>
                        <w:rPr>
                          <w:rFonts w:ascii="Meiryo UI" w:eastAsia="Meiryo UI" w:hAnsi="Meiryo UI"/>
                          <w:spacing w:val="-2"/>
                          <w:szCs w:val="21"/>
                        </w:rPr>
                      </w:pPr>
                      <w:r w:rsidRPr="0035153C">
                        <w:rPr>
                          <w:rFonts w:ascii="Meiryo UI" w:eastAsia="Meiryo UI" w:hAnsi="Meiryo UI" w:hint="eastAsia"/>
                          <w:spacing w:val="-2"/>
                          <w:szCs w:val="21"/>
                        </w:rPr>
                        <w:t>下部を切り取ってご利用いただくことも</w:t>
                      </w:r>
                      <w:r>
                        <w:rPr>
                          <w:rFonts w:ascii="Meiryo UI" w:eastAsia="Meiryo UI" w:hAnsi="Meiryo UI" w:hint="eastAsia"/>
                          <w:spacing w:val="-2"/>
                          <w:szCs w:val="21"/>
                        </w:rPr>
                        <w:t>できます</w:t>
                      </w:r>
                    </w:p>
                    <w:p w14:paraId="593330AB" w14:textId="77777777" w:rsidR="00E266A1" w:rsidRPr="0035153C" w:rsidRDefault="00E266A1" w:rsidP="00E266A1">
                      <w:pPr>
                        <w:snapToGrid w:val="0"/>
                        <w:spacing w:line="260" w:lineRule="exact"/>
                        <w:ind w:left="206" w:hangingChars="100" w:hanging="206"/>
                        <w:jc w:val="center"/>
                        <w:rPr>
                          <w:rFonts w:ascii="Meiryo UI" w:eastAsia="Meiryo UI" w:hAnsi="Meiryo UI"/>
                          <w:spacing w:val="-2"/>
                          <w:szCs w:val="21"/>
                        </w:rPr>
                      </w:pPr>
                      <w:r>
                        <w:rPr>
                          <w:rFonts w:ascii="Meiryo UI" w:eastAsia="Meiryo UI" w:hAnsi="Meiryo UI" w:hint="eastAsia"/>
                          <w:spacing w:val="-2"/>
                          <w:szCs w:val="21"/>
                        </w:rPr>
                        <w:t>（このお知らせのみでは受診できません）</w:t>
                      </w:r>
                    </w:p>
                  </w:txbxContent>
                </v:textbox>
              </v:shape>
            </w:pict>
          </mc:Fallback>
        </mc:AlternateContent>
      </w:r>
      <w:r>
        <w:rPr>
          <w:rFonts w:ascii="Meiryo UI" w:eastAsia="Meiryo UI" w:hAnsi="Meiryo UI" w:hint="eastAsia"/>
          <w:spacing w:val="-2"/>
          <w:sz w:val="24"/>
          <w:szCs w:val="24"/>
        </w:rPr>
        <w:t xml:space="preserve">　</w:t>
      </w:r>
      <w:r w:rsidRPr="00D46C3C">
        <w:rPr>
          <w:rFonts w:ascii="Meiryo UI" w:eastAsia="Meiryo UI" w:hAnsi="Meiryo UI" w:hint="eastAsia"/>
          <w:spacing w:val="-2"/>
          <w:sz w:val="24"/>
          <w:szCs w:val="24"/>
        </w:rPr>
        <w:t>マイナ保険証の読み取りができない例外的な場合</w:t>
      </w:r>
      <w:r>
        <w:rPr>
          <w:rFonts w:ascii="Meiryo UI" w:eastAsia="Meiryo UI" w:hAnsi="Meiryo UI" w:hint="eastAsia"/>
          <w:spacing w:val="-2"/>
          <w:sz w:val="24"/>
          <w:szCs w:val="24"/>
        </w:rPr>
        <w:t>については、スマートフォンの</w:t>
      </w:r>
      <w:r w:rsidRPr="00D46C3C">
        <w:rPr>
          <w:rFonts w:ascii="Meiryo UI" w:eastAsia="Meiryo UI" w:hAnsi="Meiryo UI" w:hint="eastAsia"/>
          <w:spacing w:val="-2"/>
          <w:sz w:val="24"/>
          <w:szCs w:val="24"/>
        </w:rPr>
        <w:t>資格情報画面をマイナ保険証とともに医療機関等の受付で提示することで受診</w:t>
      </w:r>
      <w:r>
        <w:rPr>
          <w:rFonts w:ascii="Meiryo UI" w:eastAsia="Meiryo UI" w:hAnsi="Meiryo UI" w:hint="eastAsia"/>
          <w:spacing w:val="-2"/>
          <w:sz w:val="24"/>
          <w:szCs w:val="24"/>
        </w:rPr>
        <w:t>いただけます（</w:t>
      </w:r>
      <w:r w:rsidRPr="00D46C3C">
        <w:rPr>
          <w:rFonts w:ascii="Meiryo UI" w:eastAsia="Meiryo UI" w:hAnsi="Meiryo UI" w:hint="eastAsia"/>
          <w:spacing w:val="-2"/>
          <w:sz w:val="24"/>
          <w:szCs w:val="24"/>
        </w:rPr>
        <w:t>スマートフォンをお持ちでない方は、この文書をマイナ保険証とともに医療機関等の受付で提示することで受診</w:t>
      </w:r>
      <w:r>
        <w:rPr>
          <w:rFonts w:ascii="Meiryo UI" w:eastAsia="Meiryo UI" w:hAnsi="Meiryo UI" w:hint="eastAsia"/>
          <w:spacing w:val="-2"/>
          <w:sz w:val="24"/>
          <w:szCs w:val="24"/>
        </w:rPr>
        <w:t>いただけます）</w:t>
      </w:r>
      <w:r w:rsidRPr="00D46C3C">
        <w:rPr>
          <w:rFonts w:ascii="Meiryo UI" w:eastAsia="Meiryo UI" w:hAnsi="Meiryo UI" w:hint="eastAsia"/>
          <w:spacing w:val="-2"/>
          <w:sz w:val="24"/>
          <w:szCs w:val="24"/>
        </w:rPr>
        <w:t>。</w:t>
      </w:r>
    </w:p>
    <w:p w14:paraId="2898E200" w14:textId="7980CAC4" w:rsidR="006217D8" w:rsidRPr="00E266A1" w:rsidRDefault="00E266A1" w:rsidP="00E266A1">
      <w:pPr>
        <w:snapToGrid w:val="0"/>
        <w:spacing w:line="320" w:lineRule="exact"/>
        <w:rPr>
          <w:rFonts w:hint="eastAsia"/>
        </w:rPr>
      </w:pPr>
      <w:r>
        <w:rPr>
          <w:noProof/>
        </w:rPr>
        <mc:AlternateContent>
          <mc:Choice Requires="wps">
            <w:drawing>
              <wp:anchor distT="0" distB="0" distL="114300" distR="114300" simplePos="0" relativeHeight="251659264" behindDoc="0" locked="0" layoutInCell="1" allowOverlap="1" wp14:anchorId="20E3CC5D" wp14:editId="7200C5B5">
                <wp:simplePos x="0" y="0"/>
                <wp:positionH relativeFrom="page">
                  <wp:posOffset>4626610</wp:posOffset>
                </wp:positionH>
                <wp:positionV relativeFrom="paragraph">
                  <wp:posOffset>300355</wp:posOffset>
                </wp:positionV>
                <wp:extent cx="2895600" cy="1826260"/>
                <wp:effectExtent l="19050" t="19050" r="19050" b="21590"/>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895600" cy="1826260"/>
                        </a:xfrm>
                        <a:prstGeom prst="rect">
                          <a:avLst/>
                        </a:prstGeom>
                        <a:solidFill>
                          <a:schemeClr val="bg1"/>
                        </a:solidFill>
                        <a:ln w="28575">
                          <a:solidFill>
                            <a:schemeClr val="tx1">
                              <a:lumMod val="50000"/>
                              <a:lumOff val="50000"/>
                            </a:schemeClr>
                          </a:solidFill>
                          <a:prstDash val="dash"/>
                        </a:ln>
                      </wps:spPr>
                      <wps:style>
                        <a:lnRef idx="2">
                          <a:schemeClr val="accent1">
                            <a:shade val="50000"/>
                          </a:schemeClr>
                        </a:lnRef>
                        <a:fillRef idx="1">
                          <a:schemeClr val="accent1"/>
                        </a:fillRef>
                        <a:effectRef idx="0">
                          <a:schemeClr val="accent1"/>
                        </a:effectRef>
                        <a:fontRef idx="minor">
                          <a:schemeClr val="lt1"/>
                        </a:fontRef>
                      </wps:style>
                      <wps:txbx>
                        <w:txbxContent>
                          <w:p w14:paraId="33296044" w14:textId="77777777" w:rsidR="00E266A1" w:rsidRDefault="00E266A1" w:rsidP="00E266A1">
                            <w:pPr>
                              <w:snapToGrid w:val="0"/>
                              <w:spacing w:line="240" w:lineRule="exact"/>
                              <w:ind w:right="110"/>
                              <w:jc w:val="center"/>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資格情報のお知らせ</w:t>
                            </w:r>
                          </w:p>
                          <w:p w14:paraId="555ECD05" w14:textId="77777777" w:rsidR="00E266A1" w:rsidRPr="00AC220F" w:rsidRDefault="00E266A1" w:rsidP="00E266A1">
                            <w:pPr>
                              <w:snapToGrid w:val="0"/>
                              <w:spacing w:line="120" w:lineRule="exact"/>
                              <w:ind w:right="108"/>
                              <w:jc w:val="center"/>
                              <w:rPr>
                                <w:rFonts w:ascii="Meiryo UI" w:eastAsia="Meiryo UI" w:hAnsi="Meiryo UI"/>
                                <w:color w:val="000000" w:themeColor="text1"/>
                                <w:sz w:val="20"/>
                                <w:szCs w:val="20"/>
                              </w:rPr>
                            </w:pPr>
                          </w:p>
                          <w:p w14:paraId="30EC1B20" w14:textId="77777777" w:rsidR="00E266A1" w:rsidRPr="00AC220F" w:rsidRDefault="00E266A1" w:rsidP="00E266A1">
                            <w:pPr>
                              <w:snapToGrid w:val="0"/>
                              <w:spacing w:line="240" w:lineRule="exact"/>
                              <w:ind w:right="108"/>
                              <w:jc w:val="righ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○年○月○日発行</w:t>
                            </w:r>
                          </w:p>
                          <w:p w14:paraId="6CD95A16" w14:textId="77777777" w:rsidR="00E266A1" w:rsidRPr="00AC220F" w:rsidRDefault="00E266A1" w:rsidP="00E266A1">
                            <w:pPr>
                              <w:snapToGrid w:val="0"/>
                              <w:spacing w:line="240" w:lineRule="exact"/>
                              <w:ind w:right="108"/>
                              <w:jc w:val="righ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（保険者名）</w:t>
                            </w:r>
                          </w:p>
                          <w:p w14:paraId="6961F86C" w14:textId="77777777" w:rsidR="00E266A1" w:rsidRPr="00AC220F" w:rsidRDefault="00E266A1" w:rsidP="00E266A1">
                            <w:pPr>
                              <w:snapToGrid w:val="0"/>
                              <w:spacing w:line="240" w:lineRule="exact"/>
                              <w:ind w:right="108"/>
                              <w:jc w:val="righ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 xml:space="preserve">（保険者番号）　</w:t>
                            </w:r>
                          </w:p>
                          <w:p w14:paraId="6E843FF1" w14:textId="77777777" w:rsidR="00E266A1" w:rsidRPr="00AC220F" w:rsidRDefault="00E266A1" w:rsidP="00E266A1">
                            <w:pPr>
                              <w:snapToGrid w:val="0"/>
                              <w:spacing w:line="120" w:lineRule="exact"/>
                              <w:ind w:right="108"/>
                              <w:jc w:val="center"/>
                              <w:rPr>
                                <w:rFonts w:ascii="Meiryo UI" w:eastAsia="Meiryo UI" w:hAnsi="Meiryo UI"/>
                                <w:color w:val="000000" w:themeColor="text1"/>
                                <w:sz w:val="20"/>
                                <w:szCs w:val="20"/>
                              </w:rPr>
                            </w:pPr>
                          </w:p>
                          <w:p w14:paraId="6295F24A" w14:textId="77777777" w:rsidR="00E266A1" w:rsidRPr="00AC220F" w:rsidRDefault="00E266A1" w:rsidP="00E266A1">
                            <w:pPr>
                              <w:snapToGrid w:val="0"/>
                              <w:spacing w:line="240" w:lineRule="exact"/>
                              <w:rPr>
                                <w:rFonts w:ascii="Meiryo UI" w:eastAsia="Meiryo UI" w:hAnsi="Meiryo UI"/>
                                <w:color w:val="000000" w:themeColor="text1"/>
                                <w:sz w:val="20"/>
                                <w:szCs w:val="20"/>
                              </w:rPr>
                            </w:pPr>
                            <w:r>
                              <w:rPr>
                                <w:rFonts w:ascii="Meiryo UI" w:eastAsia="Meiryo UI" w:hAnsi="Meiryo UI" w:hint="eastAsia"/>
                                <w:color w:val="000000" w:themeColor="text1"/>
                                <w:sz w:val="20"/>
                                <w:szCs w:val="20"/>
                              </w:rPr>
                              <w:t>被保険者番号00000000</w:t>
                            </w:r>
                          </w:p>
                          <w:p w14:paraId="2D7CF6E5" w14:textId="77777777" w:rsidR="00E266A1" w:rsidRPr="00AC220F" w:rsidRDefault="00E266A1" w:rsidP="00E266A1">
                            <w:pPr>
                              <w:snapToGrid w:val="0"/>
                              <w:spacing w:line="240" w:lineRule="exac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氏名</w:t>
                            </w:r>
                            <w:r w:rsidRPr="00AC220F">
                              <w:rPr>
                                <w:rFonts w:ascii="Meiryo UI" w:eastAsia="Meiryo UI" w:hAnsi="Meiryo UI"/>
                                <w:color w:val="000000" w:themeColor="text1"/>
                                <w:sz w:val="20"/>
                                <w:szCs w:val="20"/>
                              </w:rPr>
                              <w:tab/>
                            </w:r>
                            <w:r w:rsidRPr="00AC220F">
                              <w:rPr>
                                <w:rFonts w:ascii="Meiryo UI" w:eastAsia="Meiryo UI" w:hAnsi="Meiryo UI" w:hint="eastAsia"/>
                                <w:color w:val="000000" w:themeColor="text1"/>
                                <w:sz w:val="20"/>
                                <w:szCs w:val="20"/>
                              </w:rPr>
                              <w:t xml:space="preserve">　　</w:t>
                            </w:r>
                            <w:r>
                              <w:rPr>
                                <w:rFonts w:ascii="Meiryo UI" w:eastAsia="Meiryo UI" w:hAnsi="Meiryo UI" w:hint="eastAsia"/>
                                <w:color w:val="000000" w:themeColor="text1"/>
                                <w:sz w:val="20"/>
                                <w:szCs w:val="20"/>
                              </w:rPr>
                              <w:t xml:space="preserve">　後期</w:t>
                            </w:r>
                            <w:r w:rsidRPr="00AC220F">
                              <w:rPr>
                                <w:rFonts w:ascii="Meiryo UI" w:eastAsia="Meiryo UI" w:hAnsi="Meiryo UI"/>
                                <w:color w:val="000000" w:themeColor="text1"/>
                                <w:sz w:val="20"/>
                                <w:szCs w:val="20"/>
                              </w:rPr>
                              <w:t xml:space="preserve">　</w:t>
                            </w:r>
                            <w:r w:rsidRPr="00AC220F">
                              <w:rPr>
                                <w:rFonts w:ascii="Meiryo UI" w:eastAsia="Meiryo UI" w:hAnsi="Meiryo UI" w:hint="eastAsia"/>
                                <w:color w:val="000000" w:themeColor="text1"/>
                                <w:sz w:val="20"/>
                                <w:szCs w:val="20"/>
                              </w:rPr>
                              <w:t>太郎</w:t>
                            </w:r>
                          </w:p>
                          <w:p w14:paraId="2E188C41" w14:textId="77777777" w:rsidR="00E266A1" w:rsidRDefault="00E266A1" w:rsidP="00E266A1">
                            <w:pPr>
                              <w:snapToGrid w:val="0"/>
                              <w:spacing w:line="240" w:lineRule="exac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 xml:space="preserve">負担割合　　</w:t>
                            </w:r>
                            <w:r>
                              <w:rPr>
                                <w:rFonts w:ascii="Meiryo UI" w:eastAsia="Meiryo UI" w:hAnsi="Meiryo UI" w:hint="eastAsia"/>
                                <w:color w:val="000000" w:themeColor="text1"/>
                                <w:sz w:val="20"/>
                                <w:szCs w:val="20"/>
                              </w:rPr>
                              <w:t xml:space="preserve">　１</w:t>
                            </w:r>
                            <w:r w:rsidRPr="00AC220F">
                              <w:rPr>
                                <w:rFonts w:ascii="Meiryo UI" w:eastAsia="Meiryo UI" w:hAnsi="Meiryo UI" w:hint="eastAsia"/>
                                <w:color w:val="000000" w:themeColor="text1"/>
                                <w:sz w:val="20"/>
                                <w:szCs w:val="20"/>
                              </w:rPr>
                              <w:t>割</w:t>
                            </w:r>
                          </w:p>
                          <w:p w14:paraId="7EC96403" w14:textId="77777777" w:rsidR="00E266A1" w:rsidRPr="00AC220F" w:rsidRDefault="00E266A1" w:rsidP="00E266A1">
                            <w:pPr>
                              <w:snapToGrid w:val="0"/>
                              <w:spacing w:line="240" w:lineRule="exact"/>
                              <w:rPr>
                                <w:rFonts w:ascii="Meiryo UI" w:eastAsia="Meiryo UI" w:hAnsi="Meiryo UI"/>
                                <w:color w:val="000000" w:themeColor="text1"/>
                                <w:sz w:val="20"/>
                                <w:szCs w:val="20"/>
                              </w:rPr>
                            </w:pPr>
                            <w:r>
                              <w:rPr>
                                <w:rFonts w:ascii="Meiryo UI" w:eastAsia="Meiryo UI" w:hAnsi="Meiryo UI" w:hint="eastAsia"/>
                                <w:color w:val="000000" w:themeColor="text1"/>
                                <w:sz w:val="20"/>
                                <w:szCs w:val="20"/>
                              </w:rPr>
                              <w:t>有効期限　　　○年○月○日</w:t>
                            </w:r>
                          </w:p>
                          <w:p w14:paraId="0F0ED575" w14:textId="77777777" w:rsidR="00E266A1" w:rsidRDefault="00E266A1" w:rsidP="00E266A1">
                            <w:pPr>
                              <w:snapToGrid w:val="0"/>
                              <w:spacing w:line="240" w:lineRule="exact"/>
                              <w:jc w:val="center"/>
                              <w:rPr>
                                <w:rFonts w:ascii="Meiryo UI" w:eastAsia="Meiryo UI" w:hAnsi="Meiryo UI"/>
                                <w:b/>
                                <w:bCs/>
                                <w:color w:val="000000" w:themeColor="text1"/>
                                <w:sz w:val="20"/>
                                <w:szCs w:val="20"/>
                              </w:rPr>
                            </w:pPr>
                          </w:p>
                          <w:p w14:paraId="471FA17A" w14:textId="77777777" w:rsidR="00E266A1" w:rsidRPr="00AC220F" w:rsidRDefault="00E266A1" w:rsidP="00E266A1">
                            <w:pPr>
                              <w:snapToGrid w:val="0"/>
                              <w:spacing w:line="240" w:lineRule="exact"/>
                              <w:jc w:val="center"/>
                              <w:rPr>
                                <w:rFonts w:ascii="Meiryo UI" w:eastAsia="Meiryo UI" w:hAnsi="Meiryo UI"/>
                                <w:b/>
                                <w:bCs/>
                                <w:color w:val="000000" w:themeColor="text1"/>
                                <w:sz w:val="20"/>
                                <w:szCs w:val="20"/>
                              </w:rPr>
                            </w:pPr>
                            <w:r>
                              <w:rPr>
                                <w:rFonts w:ascii="Meiryo UI" w:eastAsia="Meiryo UI" w:hAnsi="Meiryo UI" w:hint="eastAsia"/>
                                <w:b/>
                                <w:bCs/>
                                <w:color w:val="000000" w:themeColor="text1"/>
                                <w:sz w:val="20"/>
                                <w:szCs w:val="20"/>
                              </w:rPr>
                              <w:t>受診の際には</w:t>
                            </w:r>
                            <w:r w:rsidRPr="00AC220F">
                              <w:rPr>
                                <w:rFonts w:ascii="Meiryo UI" w:eastAsia="Meiryo UI" w:hAnsi="Meiryo UI" w:hint="eastAsia"/>
                                <w:b/>
                                <w:bCs/>
                                <w:color w:val="000000" w:themeColor="text1"/>
                                <w:sz w:val="20"/>
                                <w:szCs w:val="20"/>
                              </w:rPr>
                              <w:t>マイナ</w:t>
                            </w:r>
                            <w:r>
                              <w:rPr>
                                <w:rFonts w:ascii="Meiryo UI" w:eastAsia="Meiryo UI" w:hAnsi="Meiryo UI" w:hint="eastAsia"/>
                                <w:b/>
                                <w:bCs/>
                                <w:color w:val="000000" w:themeColor="text1"/>
                                <w:sz w:val="20"/>
                                <w:szCs w:val="20"/>
                              </w:rPr>
                              <w:t>保険証があわせて必要です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E3CC5D" id="正方形/長方形 1" o:spid="_x0000_s1027" style="position:absolute;left:0;text-align:left;margin-left:364.3pt;margin-top:23.65pt;width:228pt;height:143.8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" fillcolor="white [3212]" strokecolor="gray [1629]" strokeweight="2.25pt">
                <v:stroke dashstyle="dash"/>
                <v:path arrowok="t"/>
                <v:textbox>
                  <w:txbxContent>
                    <w:p w14:paraId="33296044" w14:textId="77777777" w:rsidR="00E266A1" w:rsidRDefault="00E266A1" w:rsidP="00E266A1">
                      <w:pPr>
                        <w:snapToGrid w:val="0"/>
                        <w:spacing w:line="240" w:lineRule="exact"/>
                        <w:ind w:right="110"/>
                        <w:jc w:val="center"/>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資格情報のお知らせ</w:t>
                      </w:r>
                    </w:p>
                    <w:p w14:paraId="555ECD05" w14:textId="77777777" w:rsidR="00E266A1" w:rsidRPr="00AC220F" w:rsidRDefault="00E266A1" w:rsidP="00E266A1">
                      <w:pPr>
                        <w:snapToGrid w:val="0"/>
                        <w:spacing w:line="120" w:lineRule="exact"/>
                        <w:ind w:right="108"/>
                        <w:jc w:val="center"/>
                        <w:rPr>
                          <w:rFonts w:ascii="Meiryo UI" w:eastAsia="Meiryo UI" w:hAnsi="Meiryo UI"/>
                          <w:color w:val="000000" w:themeColor="text1"/>
                          <w:sz w:val="20"/>
                          <w:szCs w:val="20"/>
                        </w:rPr>
                      </w:pPr>
                    </w:p>
                    <w:p w14:paraId="30EC1B20" w14:textId="77777777" w:rsidR="00E266A1" w:rsidRPr="00AC220F" w:rsidRDefault="00E266A1" w:rsidP="00E266A1">
                      <w:pPr>
                        <w:snapToGrid w:val="0"/>
                        <w:spacing w:line="240" w:lineRule="exact"/>
                        <w:ind w:right="108"/>
                        <w:jc w:val="righ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○年○月○日発行</w:t>
                      </w:r>
                    </w:p>
                    <w:p w14:paraId="6CD95A16" w14:textId="77777777" w:rsidR="00E266A1" w:rsidRPr="00AC220F" w:rsidRDefault="00E266A1" w:rsidP="00E266A1">
                      <w:pPr>
                        <w:snapToGrid w:val="0"/>
                        <w:spacing w:line="240" w:lineRule="exact"/>
                        <w:ind w:right="108"/>
                        <w:jc w:val="righ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（保険者名）</w:t>
                      </w:r>
                    </w:p>
                    <w:p w14:paraId="6961F86C" w14:textId="77777777" w:rsidR="00E266A1" w:rsidRPr="00AC220F" w:rsidRDefault="00E266A1" w:rsidP="00E266A1">
                      <w:pPr>
                        <w:snapToGrid w:val="0"/>
                        <w:spacing w:line="240" w:lineRule="exact"/>
                        <w:ind w:right="108"/>
                        <w:jc w:val="righ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 xml:space="preserve">（保険者番号）　</w:t>
                      </w:r>
                    </w:p>
                    <w:p w14:paraId="6E843FF1" w14:textId="77777777" w:rsidR="00E266A1" w:rsidRPr="00AC220F" w:rsidRDefault="00E266A1" w:rsidP="00E266A1">
                      <w:pPr>
                        <w:snapToGrid w:val="0"/>
                        <w:spacing w:line="120" w:lineRule="exact"/>
                        <w:ind w:right="108"/>
                        <w:jc w:val="center"/>
                        <w:rPr>
                          <w:rFonts w:ascii="Meiryo UI" w:eastAsia="Meiryo UI" w:hAnsi="Meiryo UI"/>
                          <w:color w:val="000000" w:themeColor="text1"/>
                          <w:sz w:val="20"/>
                          <w:szCs w:val="20"/>
                        </w:rPr>
                      </w:pPr>
                    </w:p>
                    <w:p w14:paraId="6295F24A" w14:textId="77777777" w:rsidR="00E266A1" w:rsidRPr="00AC220F" w:rsidRDefault="00E266A1" w:rsidP="00E266A1">
                      <w:pPr>
                        <w:snapToGrid w:val="0"/>
                        <w:spacing w:line="240" w:lineRule="exact"/>
                        <w:rPr>
                          <w:rFonts w:ascii="Meiryo UI" w:eastAsia="Meiryo UI" w:hAnsi="Meiryo UI"/>
                          <w:color w:val="000000" w:themeColor="text1"/>
                          <w:sz w:val="20"/>
                          <w:szCs w:val="20"/>
                        </w:rPr>
                      </w:pPr>
                      <w:r>
                        <w:rPr>
                          <w:rFonts w:ascii="Meiryo UI" w:eastAsia="Meiryo UI" w:hAnsi="Meiryo UI" w:hint="eastAsia"/>
                          <w:color w:val="000000" w:themeColor="text1"/>
                          <w:sz w:val="20"/>
                          <w:szCs w:val="20"/>
                        </w:rPr>
                        <w:t>被保険者番号00000000</w:t>
                      </w:r>
                    </w:p>
                    <w:p w14:paraId="2D7CF6E5" w14:textId="77777777" w:rsidR="00E266A1" w:rsidRPr="00AC220F" w:rsidRDefault="00E266A1" w:rsidP="00E266A1">
                      <w:pPr>
                        <w:snapToGrid w:val="0"/>
                        <w:spacing w:line="240" w:lineRule="exac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氏名</w:t>
                      </w:r>
                      <w:r w:rsidRPr="00AC220F">
                        <w:rPr>
                          <w:rFonts w:ascii="Meiryo UI" w:eastAsia="Meiryo UI" w:hAnsi="Meiryo UI"/>
                          <w:color w:val="000000" w:themeColor="text1"/>
                          <w:sz w:val="20"/>
                          <w:szCs w:val="20"/>
                        </w:rPr>
                        <w:tab/>
                      </w:r>
                      <w:r w:rsidRPr="00AC220F">
                        <w:rPr>
                          <w:rFonts w:ascii="Meiryo UI" w:eastAsia="Meiryo UI" w:hAnsi="Meiryo UI" w:hint="eastAsia"/>
                          <w:color w:val="000000" w:themeColor="text1"/>
                          <w:sz w:val="20"/>
                          <w:szCs w:val="20"/>
                        </w:rPr>
                        <w:t xml:space="preserve">　　</w:t>
                      </w:r>
                      <w:r>
                        <w:rPr>
                          <w:rFonts w:ascii="Meiryo UI" w:eastAsia="Meiryo UI" w:hAnsi="Meiryo UI" w:hint="eastAsia"/>
                          <w:color w:val="000000" w:themeColor="text1"/>
                          <w:sz w:val="20"/>
                          <w:szCs w:val="20"/>
                        </w:rPr>
                        <w:t xml:space="preserve">　後期</w:t>
                      </w:r>
                      <w:r w:rsidRPr="00AC220F">
                        <w:rPr>
                          <w:rFonts w:ascii="Meiryo UI" w:eastAsia="Meiryo UI" w:hAnsi="Meiryo UI"/>
                          <w:color w:val="000000" w:themeColor="text1"/>
                          <w:sz w:val="20"/>
                          <w:szCs w:val="20"/>
                        </w:rPr>
                        <w:t xml:space="preserve">　</w:t>
                      </w:r>
                      <w:r w:rsidRPr="00AC220F">
                        <w:rPr>
                          <w:rFonts w:ascii="Meiryo UI" w:eastAsia="Meiryo UI" w:hAnsi="Meiryo UI" w:hint="eastAsia"/>
                          <w:color w:val="000000" w:themeColor="text1"/>
                          <w:sz w:val="20"/>
                          <w:szCs w:val="20"/>
                        </w:rPr>
                        <w:t>太郎</w:t>
                      </w:r>
                    </w:p>
                    <w:p w14:paraId="2E188C41" w14:textId="77777777" w:rsidR="00E266A1" w:rsidRDefault="00E266A1" w:rsidP="00E266A1">
                      <w:pPr>
                        <w:snapToGrid w:val="0"/>
                        <w:spacing w:line="240" w:lineRule="exact"/>
                        <w:rPr>
                          <w:rFonts w:ascii="Meiryo UI" w:eastAsia="Meiryo UI" w:hAnsi="Meiryo UI"/>
                          <w:color w:val="000000" w:themeColor="text1"/>
                          <w:sz w:val="20"/>
                          <w:szCs w:val="20"/>
                        </w:rPr>
                      </w:pPr>
                      <w:r w:rsidRPr="00AC220F">
                        <w:rPr>
                          <w:rFonts w:ascii="Meiryo UI" w:eastAsia="Meiryo UI" w:hAnsi="Meiryo UI" w:hint="eastAsia"/>
                          <w:color w:val="000000" w:themeColor="text1"/>
                          <w:sz w:val="20"/>
                          <w:szCs w:val="20"/>
                        </w:rPr>
                        <w:t xml:space="preserve">負担割合　　</w:t>
                      </w:r>
                      <w:r>
                        <w:rPr>
                          <w:rFonts w:ascii="Meiryo UI" w:eastAsia="Meiryo UI" w:hAnsi="Meiryo UI" w:hint="eastAsia"/>
                          <w:color w:val="000000" w:themeColor="text1"/>
                          <w:sz w:val="20"/>
                          <w:szCs w:val="20"/>
                        </w:rPr>
                        <w:t xml:space="preserve">　１</w:t>
                      </w:r>
                      <w:r w:rsidRPr="00AC220F">
                        <w:rPr>
                          <w:rFonts w:ascii="Meiryo UI" w:eastAsia="Meiryo UI" w:hAnsi="Meiryo UI" w:hint="eastAsia"/>
                          <w:color w:val="000000" w:themeColor="text1"/>
                          <w:sz w:val="20"/>
                          <w:szCs w:val="20"/>
                        </w:rPr>
                        <w:t>割</w:t>
                      </w:r>
                    </w:p>
                    <w:p w14:paraId="7EC96403" w14:textId="77777777" w:rsidR="00E266A1" w:rsidRPr="00AC220F" w:rsidRDefault="00E266A1" w:rsidP="00E266A1">
                      <w:pPr>
                        <w:snapToGrid w:val="0"/>
                        <w:spacing w:line="240" w:lineRule="exact"/>
                        <w:rPr>
                          <w:rFonts w:ascii="Meiryo UI" w:eastAsia="Meiryo UI" w:hAnsi="Meiryo UI"/>
                          <w:color w:val="000000" w:themeColor="text1"/>
                          <w:sz w:val="20"/>
                          <w:szCs w:val="20"/>
                        </w:rPr>
                      </w:pPr>
                      <w:r>
                        <w:rPr>
                          <w:rFonts w:ascii="Meiryo UI" w:eastAsia="Meiryo UI" w:hAnsi="Meiryo UI" w:hint="eastAsia"/>
                          <w:color w:val="000000" w:themeColor="text1"/>
                          <w:sz w:val="20"/>
                          <w:szCs w:val="20"/>
                        </w:rPr>
                        <w:t>有効期限　　　○年○月○日</w:t>
                      </w:r>
                    </w:p>
                    <w:p w14:paraId="0F0ED575" w14:textId="77777777" w:rsidR="00E266A1" w:rsidRDefault="00E266A1" w:rsidP="00E266A1">
                      <w:pPr>
                        <w:snapToGrid w:val="0"/>
                        <w:spacing w:line="240" w:lineRule="exact"/>
                        <w:jc w:val="center"/>
                        <w:rPr>
                          <w:rFonts w:ascii="Meiryo UI" w:eastAsia="Meiryo UI" w:hAnsi="Meiryo UI"/>
                          <w:b/>
                          <w:bCs/>
                          <w:color w:val="000000" w:themeColor="text1"/>
                          <w:sz w:val="20"/>
                          <w:szCs w:val="20"/>
                        </w:rPr>
                      </w:pPr>
                    </w:p>
                    <w:p w14:paraId="471FA17A" w14:textId="77777777" w:rsidR="00E266A1" w:rsidRPr="00AC220F" w:rsidRDefault="00E266A1" w:rsidP="00E266A1">
                      <w:pPr>
                        <w:snapToGrid w:val="0"/>
                        <w:spacing w:line="240" w:lineRule="exact"/>
                        <w:jc w:val="center"/>
                        <w:rPr>
                          <w:rFonts w:ascii="Meiryo UI" w:eastAsia="Meiryo UI" w:hAnsi="Meiryo UI"/>
                          <w:b/>
                          <w:bCs/>
                          <w:color w:val="000000" w:themeColor="text1"/>
                          <w:sz w:val="20"/>
                          <w:szCs w:val="20"/>
                        </w:rPr>
                      </w:pPr>
                      <w:r>
                        <w:rPr>
                          <w:rFonts w:ascii="Meiryo UI" w:eastAsia="Meiryo UI" w:hAnsi="Meiryo UI" w:hint="eastAsia"/>
                          <w:b/>
                          <w:bCs/>
                          <w:color w:val="000000" w:themeColor="text1"/>
                          <w:sz w:val="20"/>
                          <w:szCs w:val="20"/>
                        </w:rPr>
                        <w:t>受診の際には</w:t>
                      </w:r>
                      <w:r w:rsidRPr="00AC220F">
                        <w:rPr>
                          <w:rFonts w:ascii="Meiryo UI" w:eastAsia="Meiryo UI" w:hAnsi="Meiryo UI" w:hint="eastAsia"/>
                          <w:b/>
                          <w:bCs/>
                          <w:color w:val="000000" w:themeColor="text1"/>
                          <w:sz w:val="20"/>
                          <w:szCs w:val="20"/>
                        </w:rPr>
                        <w:t>マイナ</w:t>
                      </w:r>
                      <w:r>
                        <w:rPr>
                          <w:rFonts w:ascii="Meiryo UI" w:eastAsia="Meiryo UI" w:hAnsi="Meiryo UI" w:hint="eastAsia"/>
                          <w:b/>
                          <w:bCs/>
                          <w:color w:val="000000" w:themeColor="text1"/>
                          <w:sz w:val="20"/>
                          <w:szCs w:val="20"/>
                        </w:rPr>
                        <w:t>保険証があわせて必要です</w:t>
                      </w:r>
                    </w:p>
                  </w:txbxContent>
                </v:textbox>
                <w10:wrap anchorx="page"/>
              </v:rect>
            </w:pict>
          </mc:Fallback>
        </mc:AlternateContent>
      </w:r>
    </w:p>
    <w:sectPr w:rsidR="006217D8" w:rsidRPr="00E266A1" w:rsidSect="00E266A1">
      <w:pgSz w:w="11906" w:h="16838"/>
      <w:pgMar w:top="709" w:right="1418" w:bottom="1701" w:left="1418" w:header="709"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E4CC310" w14:textId="77777777" w:rsidR="00E266A1" w:rsidRDefault="00E266A1" w:rsidP="00E266A1">
      <w:r>
        <w:separator/>
      </w:r>
    </w:p>
  </w:endnote>
  <w:endnote w:type="continuationSeparator" w:id="0">
    <w:p w14:paraId="34799F51" w14:textId="77777777" w:rsidR="00E266A1" w:rsidRDefault="00E266A1" w:rsidP="00E266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メイリオ">
    <w:altName w:val="Meiryo"/>
    <w:panose1 w:val="020B0604030504040204"/>
    <w:charset w:val="80"/>
    <w:family w:val="modern"/>
    <w:pitch w:val="variable"/>
    <w:sig w:usb0="E00002FF" w:usb1="6AC7FFFF"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C68DCD" w14:textId="77777777" w:rsidR="00E266A1" w:rsidRDefault="00E266A1" w:rsidP="00E266A1">
      <w:r>
        <w:separator/>
      </w:r>
    </w:p>
  </w:footnote>
  <w:footnote w:type="continuationSeparator" w:id="0">
    <w:p w14:paraId="798A6A85" w14:textId="77777777" w:rsidR="00E266A1" w:rsidRDefault="00E266A1" w:rsidP="00E266A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2FFD"/>
    <w:rsid w:val="000128FF"/>
    <w:rsid w:val="00015275"/>
    <w:rsid w:val="000238F6"/>
    <w:rsid w:val="00030A76"/>
    <w:rsid w:val="0003147A"/>
    <w:rsid w:val="00031940"/>
    <w:rsid w:val="000319F9"/>
    <w:rsid w:val="00033FEE"/>
    <w:rsid w:val="00050BD5"/>
    <w:rsid w:val="000545FF"/>
    <w:rsid w:val="00055AE2"/>
    <w:rsid w:val="00057A08"/>
    <w:rsid w:val="00065407"/>
    <w:rsid w:val="00073107"/>
    <w:rsid w:val="000738E3"/>
    <w:rsid w:val="000741D8"/>
    <w:rsid w:val="00075A82"/>
    <w:rsid w:val="00077898"/>
    <w:rsid w:val="0008058B"/>
    <w:rsid w:val="00083FC9"/>
    <w:rsid w:val="0008481A"/>
    <w:rsid w:val="000876B5"/>
    <w:rsid w:val="00096D15"/>
    <w:rsid w:val="000A783E"/>
    <w:rsid w:val="000B20CD"/>
    <w:rsid w:val="000B4B5F"/>
    <w:rsid w:val="000B59EA"/>
    <w:rsid w:val="000C1AA8"/>
    <w:rsid w:val="000C3A31"/>
    <w:rsid w:val="000C3AD2"/>
    <w:rsid w:val="000E731C"/>
    <w:rsid w:val="000F10EE"/>
    <w:rsid w:val="000F1917"/>
    <w:rsid w:val="000F3B01"/>
    <w:rsid w:val="000F5B33"/>
    <w:rsid w:val="001000D3"/>
    <w:rsid w:val="00102217"/>
    <w:rsid w:val="00107494"/>
    <w:rsid w:val="001116F2"/>
    <w:rsid w:val="00115ED2"/>
    <w:rsid w:val="001175B0"/>
    <w:rsid w:val="00121155"/>
    <w:rsid w:val="0014147E"/>
    <w:rsid w:val="001436A9"/>
    <w:rsid w:val="00156CD1"/>
    <w:rsid w:val="001629CA"/>
    <w:rsid w:val="00162EF9"/>
    <w:rsid w:val="00163E9C"/>
    <w:rsid w:val="00165E6E"/>
    <w:rsid w:val="001667B9"/>
    <w:rsid w:val="00166A9A"/>
    <w:rsid w:val="001715EE"/>
    <w:rsid w:val="00176F4F"/>
    <w:rsid w:val="00181567"/>
    <w:rsid w:val="0018259C"/>
    <w:rsid w:val="00187B7C"/>
    <w:rsid w:val="00191148"/>
    <w:rsid w:val="00192E3A"/>
    <w:rsid w:val="001A0606"/>
    <w:rsid w:val="001A0E98"/>
    <w:rsid w:val="001A155E"/>
    <w:rsid w:val="001A2593"/>
    <w:rsid w:val="001C22E4"/>
    <w:rsid w:val="001D1952"/>
    <w:rsid w:val="001E040C"/>
    <w:rsid w:val="001E5023"/>
    <w:rsid w:val="001E5137"/>
    <w:rsid w:val="001E5A5D"/>
    <w:rsid w:val="002011F6"/>
    <w:rsid w:val="0020522C"/>
    <w:rsid w:val="002065B3"/>
    <w:rsid w:val="00206723"/>
    <w:rsid w:val="00206B61"/>
    <w:rsid w:val="00222FFD"/>
    <w:rsid w:val="00224136"/>
    <w:rsid w:val="00231565"/>
    <w:rsid w:val="00234183"/>
    <w:rsid w:val="00235751"/>
    <w:rsid w:val="00240921"/>
    <w:rsid w:val="002423C8"/>
    <w:rsid w:val="0025371F"/>
    <w:rsid w:val="00253836"/>
    <w:rsid w:val="00261942"/>
    <w:rsid w:val="00261ED3"/>
    <w:rsid w:val="00263A84"/>
    <w:rsid w:val="00263B5B"/>
    <w:rsid w:val="00266B40"/>
    <w:rsid w:val="0026747D"/>
    <w:rsid w:val="0027100E"/>
    <w:rsid w:val="002730E0"/>
    <w:rsid w:val="0027499F"/>
    <w:rsid w:val="0028616D"/>
    <w:rsid w:val="002867BD"/>
    <w:rsid w:val="00292661"/>
    <w:rsid w:val="002A45DF"/>
    <w:rsid w:val="002B7559"/>
    <w:rsid w:val="002B7D49"/>
    <w:rsid w:val="002C7E10"/>
    <w:rsid w:val="002C7F0E"/>
    <w:rsid w:val="002D0B7B"/>
    <w:rsid w:val="002D378E"/>
    <w:rsid w:val="002E5433"/>
    <w:rsid w:val="002E604A"/>
    <w:rsid w:val="002E6936"/>
    <w:rsid w:val="002F0489"/>
    <w:rsid w:val="002F579D"/>
    <w:rsid w:val="0030065D"/>
    <w:rsid w:val="00305732"/>
    <w:rsid w:val="00312E41"/>
    <w:rsid w:val="00315BBB"/>
    <w:rsid w:val="003163EC"/>
    <w:rsid w:val="00325DC2"/>
    <w:rsid w:val="0033135B"/>
    <w:rsid w:val="00340CA5"/>
    <w:rsid w:val="00347828"/>
    <w:rsid w:val="00350D52"/>
    <w:rsid w:val="003553AA"/>
    <w:rsid w:val="0035740D"/>
    <w:rsid w:val="00365FB8"/>
    <w:rsid w:val="00367484"/>
    <w:rsid w:val="00375644"/>
    <w:rsid w:val="00387F51"/>
    <w:rsid w:val="0039296E"/>
    <w:rsid w:val="003A3303"/>
    <w:rsid w:val="003A731A"/>
    <w:rsid w:val="003B1811"/>
    <w:rsid w:val="003B712F"/>
    <w:rsid w:val="003C18DA"/>
    <w:rsid w:val="003C296F"/>
    <w:rsid w:val="003C2BE0"/>
    <w:rsid w:val="003C579B"/>
    <w:rsid w:val="003D5440"/>
    <w:rsid w:val="003E489F"/>
    <w:rsid w:val="003E6F8D"/>
    <w:rsid w:val="003F07A5"/>
    <w:rsid w:val="003F3191"/>
    <w:rsid w:val="00401B37"/>
    <w:rsid w:val="004032FD"/>
    <w:rsid w:val="00405F7B"/>
    <w:rsid w:val="00410473"/>
    <w:rsid w:val="00414186"/>
    <w:rsid w:val="00420240"/>
    <w:rsid w:val="0042131A"/>
    <w:rsid w:val="00422060"/>
    <w:rsid w:val="004253B4"/>
    <w:rsid w:val="0043407E"/>
    <w:rsid w:val="00442490"/>
    <w:rsid w:val="00446CFC"/>
    <w:rsid w:val="00453DAB"/>
    <w:rsid w:val="00460433"/>
    <w:rsid w:val="00460B93"/>
    <w:rsid w:val="004709D4"/>
    <w:rsid w:val="004919C1"/>
    <w:rsid w:val="00493630"/>
    <w:rsid w:val="00494E27"/>
    <w:rsid w:val="004A1394"/>
    <w:rsid w:val="004A72D1"/>
    <w:rsid w:val="004B0260"/>
    <w:rsid w:val="004B3348"/>
    <w:rsid w:val="004B3BC9"/>
    <w:rsid w:val="004B5B57"/>
    <w:rsid w:val="004B5D69"/>
    <w:rsid w:val="004B5DFB"/>
    <w:rsid w:val="004C74E1"/>
    <w:rsid w:val="004D26D5"/>
    <w:rsid w:val="004D7C33"/>
    <w:rsid w:val="004E5617"/>
    <w:rsid w:val="004E5B97"/>
    <w:rsid w:val="004F0620"/>
    <w:rsid w:val="004F1B01"/>
    <w:rsid w:val="004F2289"/>
    <w:rsid w:val="0050227A"/>
    <w:rsid w:val="0050228C"/>
    <w:rsid w:val="00502C6D"/>
    <w:rsid w:val="005151EF"/>
    <w:rsid w:val="0053175F"/>
    <w:rsid w:val="00533EA8"/>
    <w:rsid w:val="00536DAD"/>
    <w:rsid w:val="00537432"/>
    <w:rsid w:val="005441E8"/>
    <w:rsid w:val="00550C8D"/>
    <w:rsid w:val="005512FE"/>
    <w:rsid w:val="00560342"/>
    <w:rsid w:val="00564487"/>
    <w:rsid w:val="005747CE"/>
    <w:rsid w:val="00574C11"/>
    <w:rsid w:val="005756E3"/>
    <w:rsid w:val="005817FB"/>
    <w:rsid w:val="005823A9"/>
    <w:rsid w:val="005960B8"/>
    <w:rsid w:val="005969A0"/>
    <w:rsid w:val="005B00A6"/>
    <w:rsid w:val="005B1ACD"/>
    <w:rsid w:val="005B4EA8"/>
    <w:rsid w:val="005B5BAD"/>
    <w:rsid w:val="005B7BEB"/>
    <w:rsid w:val="005C306D"/>
    <w:rsid w:val="005D690B"/>
    <w:rsid w:val="005E092E"/>
    <w:rsid w:val="005E5C26"/>
    <w:rsid w:val="005F5384"/>
    <w:rsid w:val="0060524F"/>
    <w:rsid w:val="00605744"/>
    <w:rsid w:val="006134ED"/>
    <w:rsid w:val="0061557E"/>
    <w:rsid w:val="006217D8"/>
    <w:rsid w:val="0062494A"/>
    <w:rsid w:val="0062733E"/>
    <w:rsid w:val="00636295"/>
    <w:rsid w:val="00651E77"/>
    <w:rsid w:val="00651EAE"/>
    <w:rsid w:val="00656390"/>
    <w:rsid w:val="00657CD4"/>
    <w:rsid w:val="00660629"/>
    <w:rsid w:val="00661DA5"/>
    <w:rsid w:val="00672925"/>
    <w:rsid w:val="00674BC9"/>
    <w:rsid w:val="00680B36"/>
    <w:rsid w:val="006814FA"/>
    <w:rsid w:val="00681B44"/>
    <w:rsid w:val="00681DF1"/>
    <w:rsid w:val="006836C3"/>
    <w:rsid w:val="00686A55"/>
    <w:rsid w:val="00690CFF"/>
    <w:rsid w:val="006A1AEC"/>
    <w:rsid w:val="006A505A"/>
    <w:rsid w:val="006C36BB"/>
    <w:rsid w:val="006C4115"/>
    <w:rsid w:val="006C5297"/>
    <w:rsid w:val="006C7CF2"/>
    <w:rsid w:val="006D52BC"/>
    <w:rsid w:val="006D555C"/>
    <w:rsid w:val="006E2EDC"/>
    <w:rsid w:val="006E6B23"/>
    <w:rsid w:val="006F1671"/>
    <w:rsid w:val="006F3280"/>
    <w:rsid w:val="006F3A19"/>
    <w:rsid w:val="006F6D7C"/>
    <w:rsid w:val="007072D8"/>
    <w:rsid w:val="007213B9"/>
    <w:rsid w:val="0072561C"/>
    <w:rsid w:val="00730424"/>
    <w:rsid w:val="0073634E"/>
    <w:rsid w:val="00737312"/>
    <w:rsid w:val="0074097F"/>
    <w:rsid w:val="00742CFA"/>
    <w:rsid w:val="00753A5E"/>
    <w:rsid w:val="00771C00"/>
    <w:rsid w:val="00780B25"/>
    <w:rsid w:val="0078162B"/>
    <w:rsid w:val="00790259"/>
    <w:rsid w:val="007A75EB"/>
    <w:rsid w:val="007B1559"/>
    <w:rsid w:val="007B2993"/>
    <w:rsid w:val="007C35AA"/>
    <w:rsid w:val="007E05D1"/>
    <w:rsid w:val="007E1702"/>
    <w:rsid w:val="007E3BB5"/>
    <w:rsid w:val="007F08EF"/>
    <w:rsid w:val="007F1A63"/>
    <w:rsid w:val="007F773D"/>
    <w:rsid w:val="008023D6"/>
    <w:rsid w:val="008039F7"/>
    <w:rsid w:val="0080621B"/>
    <w:rsid w:val="0081230B"/>
    <w:rsid w:val="00812F75"/>
    <w:rsid w:val="00826AE1"/>
    <w:rsid w:val="00830887"/>
    <w:rsid w:val="008344D2"/>
    <w:rsid w:val="00835640"/>
    <w:rsid w:val="0084011F"/>
    <w:rsid w:val="00850996"/>
    <w:rsid w:val="00851F7C"/>
    <w:rsid w:val="008548E1"/>
    <w:rsid w:val="008556E9"/>
    <w:rsid w:val="00860018"/>
    <w:rsid w:val="008623AD"/>
    <w:rsid w:val="00862E4B"/>
    <w:rsid w:val="00865A25"/>
    <w:rsid w:val="00866F80"/>
    <w:rsid w:val="00870DE4"/>
    <w:rsid w:val="008722D5"/>
    <w:rsid w:val="00884F68"/>
    <w:rsid w:val="00885C19"/>
    <w:rsid w:val="0089314A"/>
    <w:rsid w:val="0089373B"/>
    <w:rsid w:val="008A0192"/>
    <w:rsid w:val="008A044D"/>
    <w:rsid w:val="008A0719"/>
    <w:rsid w:val="008A0E55"/>
    <w:rsid w:val="008A43AF"/>
    <w:rsid w:val="008A609B"/>
    <w:rsid w:val="008A7176"/>
    <w:rsid w:val="008B04E6"/>
    <w:rsid w:val="008B332C"/>
    <w:rsid w:val="008B3E7B"/>
    <w:rsid w:val="008C0BAF"/>
    <w:rsid w:val="008C709F"/>
    <w:rsid w:val="008D1F47"/>
    <w:rsid w:val="008D7EA7"/>
    <w:rsid w:val="008E0A7B"/>
    <w:rsid w:val="008E1804"/>
    <w:rsid w:val="008E2300"/>
    <w:rsid w:val="008E7799"/>
    <w:rsid w:val="009024A6"/>
    <w:rsid w:val="009026E1"/>
    <w:rsid w:val="00902744"/>
    <w:rsid w:val="00904A48"/>
    <w:rsid w:val="00904ABD"/>
    <w:rsid w:val="00911636"/>
    <w:rsid w:val="00913ABF"/>
    <w:rsid w:val="00913C8E"/>
    <w:rsid w:val="00924F56"/>
    <w:rsid w:val="00926F16"/>
    <w:rsid w:val="0092799E"/>
    <w:rsid w:val="0093369E"/>
    <w:rsid w:val="0093720E"/>
    <w:rsid w:val="0094127D"/>
    <w:rsid w:val="009476EE"/>
    <w:rsid w:val="00947D4F"/>
    <w:rsid w:val="00954C53"/>
    <w:rsid w:val="00955350"/>
    <w:rsid w:val="00963277"/>
    <w:rsid w:val="009709BE"/>
    <w:rsid w:val="009727FC"/>
    <w:rsid w:val="00972CC2"/>
    <w:rsid w:val="00975946"/>
    <w:rsid w:val="0098056D"/>
    <w:rsid w:val="0098119F"/>
    <w:rsid w:val="0099120B"/>
    <w:rsid w:val="0099144C"/>
    <w:rsid w:val="00991943"/>
    <w:rsid w:val="00992955"/>
    <w:rsid w:val="00995EB5"/>
    <w:rsid w:val="00996A63"/>
    <w:rsid w:val="009A2D43"/>
    <w:rsid w:val="009A31FF"/>
    <w:rsid w:val="009A625E"/>
    <w:rsid w:val="009A714B"/>
    <w:rsid w:val="009B4A00"/>
    <w:rsid w:val="009C03C8"/>
    <w:rsid w:val="009C494E"/>
    <w:rsid w:val="009E07E5"/>
    <w:rsid w:val="009F0016"/>
    <w:rsid w:val="009F5E6E"/>
    <w:rsid w:val="00A00357"/>
    <w:rsid w:val="00A06DE2"/>
    <w:rsid w:val="00A266D3"/>
    <w:rsid w:val="00A31532"/>
    <w:rsid w:val="00A321A4"/>
    <w:rsid w:val="00A32F7B"/>
    <w:rsid w:val="00A35C0F"/>
    <w:rsid w:val="00A4181A"/>
    <w:rsid w:val="00A46E07"/>
    <w:rsid w:val="00A46E2A"/>
    <w:rsid w:val="00A50FAA"/>
    <w:rsid w:val="00A53C40"/>
    <w:rsid w:val="00A57651"/>
    <w:rsid w:val="00A60902"/>
    <w:rsid w:val="00A65B5F"/>
    <w:rsid w:val="00A715DD"/>
    <w:rsid w:val="00A71D81"/>
    <w:rsid w:val="00A72758"/>
    <w:rsid w:val="00A7660B"/>
    <w:rsid w:val="00A806CD"/>
    <w:rsid w:val="00A90B26"/>
    <w:rsid w:val="00A9175E"/>
    <w:rsid w:val="00A922F4"/>
    <w:rsid w:val="00A97BD0"/>
    <w:rsid w:val="00AA7798"/>
    <w:rsid w:val="00AA7A70"/>
    <w:rsid w:val="00AA7D7C"/>
    <w:rsid w:val="00AB0AD8"/>
    <w:rsid w:val="00AC6F79"/>
    <w:rsid w:val="00AC70A2"/>
    <w:rsid w:val="00AC733C"/>
    <w:rsid w:val="00AC7DD6"/>
    <w:rsid w:val="00AD0CDC"/>
    <w:rsid w:val="00AD4E8B"/>
    <w:rsid w:val="00AE2B82"/>
    <w:rsid w:val="00AE68B4"/>
    <w:rsid w:val="00AF0ED5"/>
    <w:rsid w:val="00AF7459"/>
    <w:rsid w:val="00B00B6C"/>
    <w:rsid w:val="00B0420B"/>
    <w:rsid w:val="00B04922"/>
    <w:rsid w:val="00B067E7"/>
    <w:rsid w:val="00B10F6D"/>
    <w:rsid w:val="00B10F97"/>
    <w:rsid w:val="00B110B0"/>
    <w:rsid w:val="00B12090"/>
    <w:rsid w:val="00B15C73"/>
    <w:rsid w:val="00B23C35"/>
    <w:rsid w:val="00B25A9B"/>
    <w:rsid w:val="00B25B81"/>
    <w:rsid w:val="00B352D5"/>
    <w:rsid w:val="00B35458"/>
    <w:rsid w:val="00B3556E"/>
    <w:rsid w:val="00B42418"/>
    <w:rsid w:val="00B437D0"/>
    <w:rsid w:val="00B43CF3"/>
    <w:rsid w:val="00B51D52"/>
    <w:rsid w:val="00B5644A"/>
    <w:rsid w:val="00B60037"/>
    <w:rsid w:val="00B602C2"/>
    <w:rsid w:val="00B63678"/>
    <w:rsid w:val="00B666C2"/>
    <w:rsid w:val="00B773E7"/>
    <w:rsid w:val="00B83092"/>
    <w:rsid w:val="00B83518"/>
    <w:rsid w:val="00B85080"/>
    <w:rsid w:val="00B85BE6"/>
    <w:rsid w:val="00B8636E"/>
    <w:rsid w:val="00B93E0C"/>
    <w:rsid w:val="00BA1AA8"/>
    <w:rsid w:val="00BA1C5C"/>
    <w:rsid w:val="00BA3578"/>
    <w:rsid w:val="00BA4C26"/>
    <w:rsid w:val="00BA5A6E"/>
    <w:rsid w:val="00BA7EA7"/>
    <w:rsid w:val="00BB0C22"/>
    <w:rsid w:val="00BB0DA0"/>
    <w:rsid w:val="00BB6B47"/>
    <w:rsid w:val="00BB6E8D"/>
    <w:rsid w:val="00BD1D09"/>
    <w:rsid w:val="00BE22B7"/>
    <w:rsid w:val="00BE40A7"/>
    <w:rsid w:val="00BE5967"/>
    <w:rsid w:val="00BE5D8F"/>
    <w:rsid w:val="00BF4238"/>
    <w:rsid w:val="00BF4553"/>
    <w:rsid w:val="00BF4F08"/>
    <w:rsid w:val="00C113FA"/>
    <w:rsid w:val="00C12667"/>
    <w:rsid w:val="00C25088"/>
    <w:rsid w:val="00C25661"/>
    <w:rsid w:val="00C33494"/>
    <w:rsid w:val="00C40FBC"/>
    <w:rsid w:val="00C43042"/>
    <w:rsid w:val="00C43309"/>
    <w:rsid w:val="00C434BB"/>
    <w:rsid w:val="00C4401F"/>
    <w:rsid w:val="00C56929"/>
    <w:rsid w:val="00C625A9"/>
    <w:rsid w:val="00C62CD5"/>
    <w:rsid w:val="00C632A7"/>
    <w:rsid w:val="00C7024E"/>
    <w:rsid w:val="00C7320A"/>
    <w:rsid w:val="00C8055D"/>
    <w:rsid w:val="00C815A8"/>
    <w:rsid w:val="00C81694"/>
    <w:rsid w:val="00C82C05"/>
    <w:rsid w:val="00C84CAE"/>
    <w:rsid w:val="00C874EE"/>
    <w:rsid w:val="00C9313B"/>
    <w:rsid w:val="00CB1F58"/>
    <w:rsid w:val="00CB5F6D"/>
    <w:rsid w:val="00CC002D"/>
    <w:rsid w:val="00CC59CE"/>
    <w:rsid w:val="00CD21B9"/>
    <w:rsid w:val="00CD391D"/>
    <w:rsid w:val="00CE0494"/>
    <w:rsid w:val="00D11219"/>
    <w:rsid w:val="00D32913"/>
    <w:rsid w:val="00D346AB"/>
    <w:rsid w:val="00D41F24"/>
    <w:rsid w:val="00D4264F"/>
    <w:rsid w:val="00D43613"/>
    <w:rsid w:val="00D44614"/>
    <w:rsid w:val="00D52987"/>
    <w:rsid w:val="00D53F5C"/>
    <w:rsid w:val="00D61347"/>
    <w:rsid w:val="00D6407F"/>
    <w:rsid w:val="00D64560"/>
    <w:rsid w:val="00D708CE"/>
    <w:rsid w:val="00D77557"/>
    <w:rsid w:val="00D80726"/>
    <w:rsid w:val="00D85ADF"/>
    <w:rsid w:val="00D907FD"/>
    <w:rsid w:val="00D92783"/>
    <w:rsid w:val="00D97F04"/>
    <w:rsid w:val="00DA1C2B"/>
    <w:rsid w:val="00DA2F8B"/>
    <w:rsid w:val="00DB6A36"/>
    <w:rsid w:val="00DC1A08"/>
    <w:rsid w:val="00DC2E60"/>
    <w:rsid w:val="00DD32B5"/>
    <w:rsid w:val="00DD5728"/>
    <w:rsid w:val="00DD7A94"/>
    <w:rsid w:val="00DE1500"/>
    <w:rsid w:val="00DF5AD9"/>
    <w:rsid w:val="00E021E0"/>
    <w:rsid w:val="00E10B61"/>
    <w:rsid w:val="00E20015"/>
    <w:rsid w:val="00E21E4F"/>
    <w:rsid w:val="00E266A1"/>
    <w:rsid w:val="00E332E7"/>
    <w:rsid w:val="00E338CF"/>
    <w:rsid w:val="00E43FCA"/>
    <w:rsid w:val="00E53297"/>
    <w:rsid w:val="00E622E0"/>
    <w:rsid w:val="00E649C7"/>
    <w:rsid w:val="00E73186"/>
    <w:rsid w:val="00E83F64"/>
    <w:rsid w:val="00E84FD0"/>
    <w:rsid w:val="00E86AF9"/>
    <w:rsid w:val="00E912E4"/>
    <w:rsid w:val="00E951A3"/>
    <w:rsid w:val="00E97ADF"/>
    <w:rsid w:val="00EB5A1B"/>
    <w:rsid w:val="00EB6004"/>
    <w:rsid w:val="00EC0F2B"/>
    <w:rsid w:val="00EC1F48"/>
    <w:rsid w:val="00EC6CD4"/>
    <w:rsid w:val="00ED0B4F"/>
    <w:rsid w:val="00EE1FD7"/>
    <w:rsid w:val="00EE6A53"/>
    <w:rsid w:val="00EE7F11"/>
    <w:rsid w:val="00EF0395"/>
    <w:rsid w:val="00EF236F"/>
    <w:rsid w:val="00EF59D3"/>
    <w:rsid w:val="00EF7AD9"/>
    <w:rsid w:val="00F01C90"/>
    <w:rsid w:val="00F0370A"/>
    <w:rsid w:val="00F051D0"/>
    <w:rsid w:val="00F07139"/>
    <w:rsid w:val="00F119C1"/>
    <w:rsid w:val="00F159F7"/>
    <w:rsid w:val="00F2504D"/>
    <w:rsid w:val="00F30274"/>
    <w:rsid w:val="00F3507E"/>
    <w:rsid w:val="00F36951"/>
    <w:rsid w:val="00F43371"/>
    <w:rsid w:val="00F50889"/>
    <w:rsid w:val="00F52741"/>
    <w:rsid w:val="00F55FE0"/>
    <w:rsid w:val="00F607E8"/>
    <w:rsid w:val="00F66A10"/>
    <w:rsid w:val="00F67F87"/>
    <w:rsid w:val="00F7019A"/>
    <w:rsid w:val="00F741F9"/>
    <w:rsid w:val="00F7519F"/>
    <w:rsid w:val="00F77702"/>
    <w:rsid w:val="00F83A80"/>
    <w:rsid w:val="00F85CEA"/>
    <w:rsid w:val="00F86DD5"/>
    <w:rsid w:val="00F925EC"/>
    <w:rsid w:val="00F960CB"/>
    <w:rsid w:val="00F96370"/>
    <w:rsid w:val="00FA6700"/>
    <w:rsid w:val="00FB2EC1"/>
    <w:rsid w:val="00FB72D3"/>
    <w:rsid w:val="00FC35D8"/>
    <w:rsid w:val="00FC3F3E"/>
    <w:rsid w:val="00FC425F"/>
    <w:rsid w:val="00FC79E1"/>
    <w:rsid w:val="00FD6D9D"/>
    <w:rsid w:val="00FE2039"/>
    <w:rsid w:val="00FF5FCD"/>
    <w:rsid w:val="00FF72C2"/>
    <w:rsid w:val="00FF777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D275F9B"/>
  <w15:chartTrackingRefBased/>
  <w15:docId w15:val="{2D390A9C-730F-492B-B219-554E916FA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66A1"/>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266A1"/>
    <w:pPr>
      <w:tabs>
        <w:tab w:val="center" w:pos="4252"/>
        <w:tab w:val="right" w:pos="8504"/>
      </w:tabs>
      <w:snapToGrid w:val="0"/>
    </w:pPr>
  </w:style>
  <w:style w:type="character" w:customStyle="1" w:styleId="a4">
    <w:name w:val="ヘッダー (文字)"/>
    <w:basedOn w:val="a0"/>
    <w:link w:val="a3"/>
    <w:uiPriority w:val="99"/>
    <w:rsid w:val="00E266A1"/>
  </w:style>
  <w:style w:type="paragraph" w:styleId="a5">
    <w:name w:val="footer"/>
    <w:basedOn w:val="a"/>
    <w:link w:val="a6"/>
    <w:uiPriority w:val="99"/>
    <w:unhideWhenUsed/>
    <w:rsid w:val="00E266A1"/>
    <w:pPr>
      <w:tabs>
        <w:tab w:val="center" w:pos="4252"/>
        <w:tab w:val="right" w:pos="8504"/>
      </w:tabs>
      <w:snapToGrid w:val="0"/>
    </w:pPr>
  </w:style>
  <w:style w:type="character" w:customStyle="1" w:styleId="a6">
    <w:name w:val="フッター (文字)"/>
    <w:basedOn w:val="a0"/>
    <w:link w:val="a5"/>
    <w:uiPriority w:val="99"/>
    <w:rsid w:val="00E266A1"/>
  </w:style>
  <w:style w:type="table" w:styleId="a7">
    <w:name w:val="Table Grid"/>
    <w:basedOn w:val="a1"/>
    <w:uiPriority w:val="39"/>
    <w:rsid w:val="00E266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webSettings" Target="webSettings.xml" />
  <Relationship Id="rId7" Type="http://schemas.openxmlformats.org/officeDocument/2006/relationships/image" Target="cid:image003.png@01DA327F.F3A6A0F0" TargetMode="Externa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image" Target="media/image1.gif" />
  <Relationship Id="rId5" Type="http://schemas.openxmlformats.org/officeDocument/2006/relationships/endnotes" Target="endnotes.xml" />
  <Relationship Id="rId4" Type="http://schemas.openxmlformats.org/officeDocument/2006/relationships/footnotes" Target="footnotes.xml" />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