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page" w:horzAnchor="margin" w:tblpY="1261"/>
        <w:tblW w:w="13320" w:type="dxa"/>
        <w:tblLook w:val="04A0" w:firstRow="1" w:lastRow="0" w:firstColumn="1" w:lastColumn="0" w:noHBand="0" w:noVBand="1"/>
      </w:tblPr>
      <w:tblGrid>
        <w:gridCol w:w="1142"/>
        <w:gridCol w:w="3053"/>
        <w:gridCol w:w="2950"/>
        <w:gridCol w:w="3084"/>
        <w:gridCol w:w="3091"/>
      </w:tblGrid>
      <w:tr w:rsidR="004B6DD7" w:rsidRPr="004C1935" w14:paraId="5CDE06B9" w14:textId="77777777" w:rsidTr="00EE4B19">
        <w:tc>
          <w:tcPr>
            <w:tcW w:w="13320" w:type="dxa"/>
            <w:gridSpan w:val="5"/>
          </w:tcPr>
          <w:p w14:paraId="0595BF71" w14:textId="60C3382C" w:rsidR="004B6DD7" w:rsidRPr="004B6DD7" w:rsidRDefault="004B6DD7" w:rsidP="004B6DD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B6DD7">
              <w:rPr>
                <w:rFonts w:ascii="ＭＳ ゴシック" w:eastAsia="ＭＳ ゴシック" w:hAnsi="ＭＳ ゴシック" w:hint="eastAsia"/>
                <w:szCs w:val="21"/>
              </w:rPr>
              <w:t>事業の特性、地域のニーズに応じた通いの場の確保や、介護予防・閉じこもり予防のためのサービス</w:t>
            </w:r>
            <w:r w:rsidR="0030157B">
              <w:rPr>
                <w:rFonts w:ascii="ＭＳ ゴシック" w:eastAsia="ＭＳ ゴシック" w:hAnsi="ＭＳ ゴシック" w:hint="eastAsia"/>
                <w:szCs w:val="21"/>
              </w:rPr>
              <w:t>（要支援1・2、事業対象者）</w:t>
            </w:r>
          </w:p>
        </w:tc>
      </w:tr>
      <w:tr w:rsidR="00774494" w:rsidRPr="004C1935" w14:paraId="466E44E7" w14:textId="77777777" w:rsidTr="00EE4B19">
        <w:tc>
          <w:tcPr>
            <w:tcW w:w="1142" w:type="dxa"/>
          </w:tcPr>
          <w:p w14:paraId="4CB4DBA5" w14:textId="77777777" w:rsidR="00774494" w:rsidRPr="004B6DD7" w:rsidRDefault="004B6DD7" w:rsidP="004B6DD7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bookmarkStart w:id="0" w:name="_Hlk132394118"/>
            <w:r w:rsidRPr="004B6DD7">
              <w:rPr>
                <w:rFonts w:ascii="ＭＳ ゴシック" w:eastAsia="ＭＳ ゴシック" w:hAnsi="ＭＳ ゴシック" w:hint="eastAsia"/>
                <w:b/>
                <w:szCs w:val="21"/>
              </w:rPr>
              <w:t>名　称</w:t>
            </w:r>
          </w:p>
        </w:tc>
        <w:tc>
          <w:tcPr>
            <w:tcW w:w="3053" w:type="dxa"/>
          </w:tcPr>
          <w:p w14:paraId="515B2D1F" w14:textId="77777777" w:rsidR="00774494" w:rsidRPr="00545261" w:rsidRDefault="00774494" w:rsidP="00774494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45261">
              <w:rPr>
                <w:rFonts w:ascii="ＭＳ ゴシック" w:eastAsia="ＭＳ ゴシック" w:hAnsi="ＭＳ ゴシック" w:hint="eastAsia"/>
                <w:b/>
                <w:szCs w:val="21"/>
              </w:rPr>
              <w:t>ランチＤｅサービス</w:t>
            </w:r>
          </w:p>
        </w:tc>
        <w:tc>
          <w:tcPr>
            <w:tcW w:w="2950" w:type="dxa"/>
          </w:tcPr>
          <w:p w14:paraId="31DED27B" w14:textId="77777777" w:rsidR="00774494" w:rsidRPr="00545261" w:rsidRDefault="00774494" w:rsidP="00774494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45261">
              <w:rPr>
                <w:rFonts w:ascii="ＭＳ ゴシック" w:eastAsia="ＭＳ ゴシック" w:hAnsi="ＭＳ ゴシック" w:hint="eastAsia"/>
                <w:b/>
                <w:szCs w:val="21"/>
              </w:rPr>
              <w:t>ぽかぽか庵</w:t>
            </w:r>
          </w:p>
        </w:tc>
        <w:tc>
          <w:tcPr>
            <w:tcW w:w="3084" w:type="dxa"/>
          </w:tcPr>
          <w:p w14:paraId="4C3D98D1" w14:textId="77777777" w:rsidR="00774494" w:rsidRPr="00774494" w:rsidRDefault="00774494" w:rsidP="00774494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74494">
              <w:rPr>
                <w:rFonts w:ascii="ＭＳ ゴシック" w:eastAsia="ＭＳ ゴシック" w:hAnsi="ＭＳ ゴシック" w:hint="eastAsia"/>
                <w:b/>
                <w:szCs w:val="21"/>
              </w:rPr>
              <w:t>八寿園亭</w:t>
            </w:r>
          </w:p>
        </w:tc>
        <w:tc>
          <w:tcPr>
            <w:tcW w:w="3091" w:type="dxa"/>
          </w:tcPr>
          <w:p w14:paraId="721C657C" w14:textId="1A3FFF0B" w:rsidR="00774494" w:rsidRPr="006F23FF" w:rsidRDefault="00757911" w:rsidP="00774494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 w:rsidRPr="00EE4B19">
              <w:rPr>
                <w:rFonts w:ascii="ＭＳ ゴシック" w:eastAsia="ＭＳ ゴシック" w:hAnsi="ＭＳ ゴシック" w:hint="eastAsia"/>
                <w:b/>
                <w:szCs w:val="21"/>
              </w:rPr>
              <w:t>YMBT</w:t>
            </w:r>
            <w:r w:rsidR="00774494" w:rsidRPr="00EE4B19">
              <w:rPr>
                <w:rFonts w:ascii="ＭＳ ゴシック" w:eastAsia="ＭＳ ゴシック" w:hAnsi="ＭＳ ゴシック" w:hint="eastAsia"/>
                <w:b/>
                <w:szCs w:val="21"/>
              </w:rPr>
              <w:t>いこいの</w:t>
            </w:r>
            <w:r w:rsidRPr="00EE4B19">
              <w:rPr>
                <w:rFonts w:ascii="ＭＳ ゴシック" w:eastAsia="ＭＳ ゴシック" w:hAnsi="ＭＳ ゴシック" w:hint="eastAsia"/>
                <w:b/>
                <w:szCs w:val="21"/>
              </w:rPr>
              <w:t>広場</w:t>
            </w:r>
            <w:r w:rsidR="00EE4B19">
              <w:rPr>
                <w:rFonts w:ascii="ＭＳ ゴシック" w:eastAsia="ＭＳ ゴシック" w:hAnsi="ＭＳ ゴシック" w:hint="eastAsia"/>
                <w:b/>
                <w:szCs w:val="21"/>
              </w:rPr>
              <w:t>（新規）</w:t>
            </w:r>
          </w:p>
        </w:tc>
      </w:tr>
      <w:tr w:rsidR="00774494" w:rsidRPr="004C1935" w14:paraId="2E39E23C" w14:textId="77777777" w:rsidTr="00EE4B19">
        <w:tc>
          <w:tcPr>
            <w:tcW w:w="1142" w:type="dxa"/>
          </w:tcPr>
          <w:p w14:paraId="0F561954" w14:textId="77777777" w:rsidR="00774494" w:rsidRPr="004B6DD7" w:rsidRDefault="004B6DD7" w:rsidP="004B6DD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B6DD7">
              <w:rPr>
                <w:rFonts w:ascii="ＭＳ ゴシック" w:eastAsia="ＭＳ ゴシック" w:hAnsi="ＭＳ ゴシック" w:hint="eastAsia"/>
                <w:b/>
              </w:rPr>
              <w:t>場　所</w:t>
            </w:r>
          </w:p>
        </w:tc>
        <w:tc>
          <w:tcPr>
            <w:tcW w:w="3053" w:type="dxa"/>
          </w:tcPr>
          <w:p w14:paraId="751662F6" w14:textId="77777777" w:rsidR="00774494" w:rsidRDefault="00774494" w:rsidP="00774494">
            <w:pPr>
              <w:rPr>
                <w:rFonts w:ascii="ＭＳ ゴシック" w:eastAsia="ＭＳ ゴシック" w:hAnsi="ＭＳ ゴシック"/>
                <w:szCs w:val="21"/>
              </w:rPr>
            </w:pPr>
            <w:r w:rsidRPr="004C1935">
              <w:rPr>
                <w:rFonts w:ascii="ＭＳ ゴシック" w:eastAsia="ＭＳ ゴシック" w:hAnsi="ＭＳ ゴシック" w:hint="eastAsia"/>
                <w:szCs w:val="21"/>
              </w:rPr>
              <w:t xml:space="preserve">社会福祉協議会　</w:t>
            </w:r>
          </w:p>
          <w:p w14:paraId="7CB70DC0" w14:textId="77777777" w:rsidR="00774494" w:rsidRDefault="00774494" w:rsidP="00774494">
            <w:pPr>
              <w:rPr>
                <w:rFonts w:ascii="ＭＳ ゴシック" w:eastAsia="ＭＳ ゴシック" w:hAnsi="ＭＳ ゴシック"/>
                <w:szCs w:val="21"/>
              </w:rPr>
            </w:pPr>
            <w:r w:rsidRPr="004C1935">
              <w:rPr>
                <w:rFonts w:ascii="ＭＳ ゴシック" w:eastAsia="ＭＳ ゴシック" w:hAnsi="ＭＳ ゴシック" w:hint="eastAsia"/>
                <w:szCs w:val="21"/>
              </w:rPr>
              <w:t>福祉会館調理室</w:t>
            </w:r>
          </w:p>
          <w:p w14:paraId="76DF6117" w14:textId="6E171EFE" w:rsidR="004452D1" w:rsidRPr="004C1935" w:rsidRDefault="004452D1" w:rsidP="00774494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（八幡市東浦5）</w:t>
            </w:r>
          </w:p>
        </w:tc>
        <w:tc>
          <w:tcPr>
            <w:tcW w:w="2950" w:type="dxa"/>
          </w:tcPr>
          <w:p w14:paraId="3F561301" w14:textId="77777777" w:rsidR="00774494" w:rsidRDefault="00774494" w:rsidP="00774494">
            <w:pPr>
              <w:rPr>
                <w:rFonts w:ascii="ＭＳ ゴシック" w:eastAsia="ＭＳ ゴシック" w:hAnsi="ＭＳ ゴシック"/>
                <w:szCs w:val="21"/>
              </w:rPr>
            </w:pPr>
            <w:r w:rsidRPr="004C1935">
              <w:rPr>
                <w:rFonts w:ascii="ＭＳ ゴシック" w:eastAsia="ＭＳ ゴシック" w:hAnsi="ＭＳ ゴシック" w:hint="eastAsia"/>
                <w:szCs w:val="21"/>
              </w:rPr>
              <w:t>京都八勝館　よりば路</w:t>
            </w:r>
          </w:p>
          <w:p w14:paraId="729C9495" w14:textId="26B6C844" w:rsidR="004452D1" w:rsidRPr="004C1935" w:rsidRDefault="004452D1" w:rsidP="00774494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（橋本塩窯21　八勝館隣り</w:t>
            </w:r>
            <w:bookmarkStart w:id="1" w:name="_GoBack"/>
            <w:bookmarkEnd w:id="1"/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3084" w:type="dxa"/>
          </w:tcPr>
          <w:p w14:paraId="0CEB9961" w14:textId="77777777" w:rsidR="00774494" w:rsidRDefault="00774494" w:rsidP="0077449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老人憩いの家八寿園　会議室</w:t>
            </w:r>
          </w:p>
          <w:p w14:paraId="7BFD0140" w14:textId="38A749DB" w:rsidR="004452D1" w:rsidRPr="004C1935" w:rsidRDefault="004452D1" w:rsidP="00774494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（男山美桜18）</w:t>
            </w:r>
          </w:p>
        </w:tc>
        <w:tc>
          <w:tcPr>
            <w:tcW w:w="3091" w:type="dxa"/>
          </w:tcPr>
          <w:p w14:paraId="2B6FBDD0" w14:textId="77777777" w:rsidR="00774494" w:rsidRDefault="00757911" w:rsidP="0077449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八幡市地域包括ケア複合施設YMBT1階YMBTホール</w:t>
            </w:r>
          </w:p>
          <w:p w14:paraId="3425EE76" w14:textId="6B7D569B" w:rsidR="00EE4B19" w:rsidRDefault="004452D1" w:rsidP="00774494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（男山石城1-4）</w:t>
            </w:r>
          </w:p>
        </w:tc>
      </w:tr>
      <w:tr w:rsidR="00774494" w:rsidRPr="004C1935" w14:paraId="7D2815D7" w14:textId="77777777" w:rsidTr="00EE4B19">
        <w:tc>
          <w:tcPr>
            <w:tcW w:w="1142" w:type="dxa"/>
          </w:tcPr>
          <w:p w14:paraId="7DA8E891" w14:textId="77777777" w:rsidR="00774494" w:rsidRPr="00545261" w:rsidRDefault="00774494" w:rsidP="00774494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45261">
              <w:rPr>
                <w:rFonts w:ascii="ＭＳ ゴシック" w:eastAsia="ＭＳ ゴシック" w:hAnsi="ＭＳ ゴシック" w:hint="eastAsia"/>
                <w:b/>
                <w:szCs w:val="21"/>
              </w:rPr>
              <w:t>日</w:t>
            </w:r>
            <w:r w:rsidR="004B6DD7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Pr="00545261">
              <w:rPr>
                <w:rFonts w:ascii="ＭＳ ゴシック" w:eastAsia="ＭＳ ゴシック" w:hAnsi="ＭＳ ゴシック" w:hint="eastAsia"/>
                <w:b/>
                <w:szCs w:val="21"/>
              </w:rPr>
              <w:t>時</w:t>
            </w:r>
          </w:p>
        </w:tc>
        <w:tc>
          <w:tcPr>
            <w:tcW w:w="3053" w:type="dxa"/>
          </w:tcPr>
          <w:p w14:paraId="53EEFB89" w14:textId="77777777" w:rsidR="00774494" w:rsidRPr="004C1935" w:rsidRDefault="00774494" w:rsidP="00774494">
            <w:pPr>
              <w:rPr>
                <w:rFonts w:ascii="ＭＳ ゴシック" w:eastAsia="ＭＳ ゴシック" w:hAnsi="ＭＳ ゴシック"/>
                <w:szCs w:val="21"/>
              </w:rPr>
            </w:pPr>
            <w:r w:rsidRPr="004C1935">
              <w:rPr>
                <w:rFonts w:ascii="ＭＳ ゴシック" w:eastAsia="ＭＳ ゴシック" w:hAnsi="ＭＳ ゴシック" w:hint="eastAsia"/>
                <w:szCs w:val="21"/>
              </w:rPr>
              <w:t>毎週水曜日10時～1</w:t>
            </w:r>
            <w:r w:rsidR="001607A9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Pr="004C1935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</w:p>
        </w:tc>
        <w:tc>
          <w:tcPr>
            <w:tcW w:w="2950" w:type="dxa"/>
          </w:tcPr>
          <w:p w14:paraId="12349029" w14:textId="36C10164" w:rsidR="00774494" w:rsidRPr="004C1935" w:rsidRDefault="00774494" w:rsidP="00774494">
            <w:pPr>
              <w:rPr>
                <w:rFonts w:ascii="ＭＳ ゴシック" w:eastAsia="ＭＳ ゴシック" w:hAnsi="ＭＳ ゴシック"/>
                <w:szCs w:val="21"/>
              </w:rPr>
            </w:pPr>
            <w:r w:rsidRPr="004C1935">
              <w:rPr>
                <w:rFonts w:ascii="ＭＳ ゴシック" w:eastAsia="ＭＳ ゴシック" w:hAnsi="ＭＳ ゴシック" w:hint="eastAsia"/>
                <w:szCs w:val="21"/>
              </w:rPr>
              <w:t>毎週火・木曜日　10時半～13時</w:t>
            </w:r>
          </w:p>
        </w:tc>
        <w:tc>
          <w:tcPr>
            <w:tcW w:w="3084" w:type="dxa"/>
          </w:tcPr>
          <w:p w14:paraId="058B4320" w14:textId="77777777" w:rsidR="00774494" w:rsidRPr="00757911" w:rsidRDefault="00774494" w:rsidP="0077449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毎週水</w:t>
            </w:r>
            <w:r w:rsidR="00757911">
              <w:rPr>
                <w:rFonts w:ascii="ＭＳ ゴシック" w:eastAsia="ＭＳ ゴシック" w:hAnsi="ＭＳ ゴシック" w:hint="eastAsia"/>
                <w:szCs w:val="21"/>
              </w:rPr>
              <w:t>・金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曜日　1</w:t>
            </w:r>
            <w:r w:rsidR="00757911">
              <w:rPr>
                <w:rFonts w:ascii="ＭＳ ゴシック" w:eastAsia="ＭＳ ゴシック" w:hAnsi="ＭＳ ゴシック" w:hint="eastAsia"/>
                <w:szCs w:val="21"/>
              </w:rPr>
              <w:t>0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 w:rsidR="00757911">
              <w:rPr>
                <w:rFonts w:ascii="ＭＳ ゴシック" w:eastAsia="ＭＳ ゴシック" w:hAnsi="ＭＳ ゴシック" w:hint="eastAsia"/>
                <w:szCs w:val="21"/>
              </w:rPr>
              <w:t>半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～1</w:t>
            </w:r>
            <w:r w:rsidR="00757911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 w:rsidR="00757911">
              <w:rPr>
                <w:rFonts w:ascii="ＭＳ ゴシック" w:eastAsia="ＭＳ ゴシック" w:hAnsi="ＭＳ ゴシック" w:hint="eastAsia"/>
                <w:szCs w:val="21"/>
              </w:rPr>
              <w:t>半</w:t>
            </w:r>
          </w:p>
        </w:tc>
        <w:tc>
          <w:tcPr>
            <w:tcW w:w="3091" w:type="dxa"/>
          </w:tcPr>
          <w:p w14:paraId="4A9AC804" w14:textId="77777777" w:rsidR="00774494" w:rsidRDefault="00757911" w:rsidP="0077449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毎週水曜日　11時～13時</w:t>
            </w:r>
          </w:p>
          <w:p w14:paraId="1EE019CF" w14:textId="2EDC8B91" w:rsidR="00757911" w:rsidRDefault="00EE4B19" w:rsidP="0077449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（令和7年9月より開始）</w:t>
            </w:r>
          </w:p>
          <w:p w14:paraId="2EF80D6F" w14:textId="78D1ACD3" w:rsidR="00EE4B19" w:rsidRDefault="00EE4B19" w:rsidP="0077449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74494" w:rsidRPr="004C1935" w14:paraId="2EE298C9" w14:textId="77777777" w:rsidTr="00EE4B19">
        <w:tc>
          <w:tcPr>
            <w:tcW w:w="1142" w:type="dxa"/>
          </w:tcPr>
          <w:p w14:paraId="05DAD3FE" w14:textId="1E182686" w:rsidR="00774494" w:rsidRPr="00545261" w:rsidRDefault="00774494" w:rsidP="00774494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45261">
              <w:rPr>
                <w:rFonts w:ascii="ＭＳ ゴシック" w:eastAsia="ＭＳ ゴシック" w:hAnsi="ＭＳ ゴシック" w:hint="eastAsia"/>
                <w:b/>
                <w:szCs w:val="21"/>
              </w:rPr>
              <w:t>対象者</w:t>
            </w:r>
          </w:p>
        </w:tc>
        <w:tc>
          <w:tcPr>
            <w:tcW w:w="3053" w:type="dxa"/>
          </w:tcPr>
          <w:p w14:paraId="3703668E" w14:textId="250893E2" w:rsidR="00774494" w:rsidRPr="004C1935" w:rsidRDefault="00774494" w:rsidP="00774494">
            <w:pPr>
              <w:rPr>
                <w:rFonts w:ascii="ＭＳ ゴシック" w:eastAsia="ＭＳ ゴシック" w:hAnsi="ＭＳ ゴシック"/>
                <w:szCs w:val="21"/>
              </w:rPr>
            </w:pPr>
            <w:r w:rsidRPr="004C1935">
              <w:rPr>
                <w:rFonts w:ascii="ＭＳ ゴシック" w:eastAsia="ＭＳ ゴシック" w:hAnsi="ＭＳ ゴシック" w:hint="eastAsia"/>
                <w:szCs w:val="21"/>
              </w:rPr>
              <w:t>介護予防や外出機会の創出が必要な方</w:t>
            </w:r>
            <w:r w:rsidR="0030157B">
              <w:rPr>
                <w:rFonts w:ascii="ＭＳ ゴシック" w:eastAsia="ＭＳ ゴシック" w:hAnsi="ＭＳ ゴシック" w:hint="eastAsia"/>
                <w:szCs w:val="21"/>
              </w:rPr>
              <w:t>（要支援1・2、事業対象者）</w:t>
            </w:r>
          </w:p>
        </w:tc>
        <w:tc>
          <w:tcPr>
            <w:tcW w:w="2950" w:type="dxa"/>
          </w:tcPr>
          <w:p w14:paraId="188220AB" w14:textId="482D4E38" w:rsidR="00774494" w:rsidRPr="004C1935" w:rsidRDefault="00774494" w:rsidP="00774494">
            <w:pPr>
              <w:rPr>
                <w:rFonts w:ascii="ＭＳ ゴシック" w:eastAsia="ＭＳ ゴシック" w:hAnsi="ＭＳ ゴシック"/>
                <w:szCs w:val="21"/>
              </w:rPr>
            </w:pPr>
            <w:r w:rsidRPr="004C1935">
              <w:rPr>
                <w:rFonts w:ascii="ＭＳ ゴシック" w:eastAsia="ＭＳ ゴシック" w:hAnsi="ＭＳ ゴシック" w:hint="eastAsia"/>
                <w:szCs w:val="21"/>
              </w:rPr>
              <w:t>介護予防や外出機会の創出が必要な方</w:t>
            </w:r>
            <w:r w:rsidR="0030157B">
              <w:rPr>
                <w:rFonts w:ascii="ＭＳ ゴシック" w:eastAsia="ＭＳ ゴシック" w:hAnsi="ＭＳ ゴシック" w:hint="eastAsia"/>
                <w:szCs w:val="21"/>
              </w:rPr>
              <w:t>（要支援1・2、事業対象者）</w:t>
            </w:r>
          </w:p>
        </w:tc>
        <w:tc>
          <w:tcPr>
            <w:tcW w:w="3084" w:type="dxa"/>
          </w:tcPr>
          <w:p w14:paraId="532BF3BF" w14:textId="66CEDBC6" w:rsidR="00774494" w:rsidRPr="004C1935" w:rsidRDefault="00774494" w:rsidP="0077449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介護予防や外出</w:t>
            </w:r>
            <w:r w:rsidR="005A3FD3">
              <w:rPr>
                <w:rFonts w:ascii="ＭＳ ゴシック" w:eastAsia="ＭＳ ゴシック" w:hAnsi="ＭＳ ゴシック" w:hint="eastAsia"/>
                <w:szCs w:val="21"/>
              </w:rPr>
              <w:t>機会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の創出が必要な方</w:t>
            </w:r>
            <w:r w:rsidR="0030157B">
              <w:rPr>
                <w:rFonts w:ascii="ＭＳ ゴシック" w:eastAsia="ＭＳ ゴシック" w:hAnsi="ＭＳ ゴシック" w:hint="eastAsia"/>
                <w:szCs w:val="21"/>
              </w:rPr>
              <w:t>（要支援1・2、事業対象者）</w:t>
            </w:r>
          </w:p>
        </w:tc>
        <w:tc>
          <w:tcPr>
            <w:tcW w:w="3091" w:type="dxa"/>
          </w:tcPr>
          <w:p w14:paraId="5832C5FE" w14:textId="20FA5E24" w:rsidR="00EE4B19" w:rsidRDefault="00757911" w:rsidP="0077449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介護予防や外出</w:t>
            </w:r>
            <w:r w:rsidR="005A3FD3">
              <w:rPr>
                <w:rFonts w:ascii="ＭＳ ゴシック" w:eastAsia="ＭＳ ゴシック" w:hAnsi="ＭＳ ゴシック" w:hint="eastAsia"/>
                <w:szCs w:val="21"/>
              </w:rPr>
              <w:t>機会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の創出が必要な方</w:t>
            </w:r>
            <w:r w:rsidR="0030157B">
              <w:rPr>
                <w:rFonts w:ascii="ＭＳ ゴシック" w:eastAsia="ＭＳ ゴシック" w:hAnsi="ＭＳ ゴシック" w:hint="eastAsia"/>
                <w:szCs w:val="21"/>
              </w:rPr>
              <w:t>（要支援1・2、事業対象者）</w:t>
            </w:r>
          </w:p>
        </w:tc>
      </w:tr>
      <w:tr w:rsidR="00774494" w:rsidRPr="004C1935" w14:paraId="4172A874" w14:textId="77777777" w:rsidTr="00EE4B19">
        <w:trPr>
          <w:trHeight w:val="2028"/>
        </w:trPr>
        <w:tc>
          <w:tcPr>
            <w:tcW w:w="1142" w:type="dxa"/>
          </w:tcPr>
          <w:p w14:paraId="460C25FE" w14:textId="77777777" w:rsidR="00774494" w:rsidRPr="00545261" w:rsidRDefault="00774494" w:rsidP="00774494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45261">
              <w:rPr>
                <w:rFonts w:ascii="ＭＳ ゴシック" w:eastAsia="ＭＳ ゴシック" w:hAnsi="ＭＳ ゴシック" w:hint="eastAsia"/>
                <w:b/>
                <w:szCs w:val="21"/>
              </w:rPr>
              <w:t>内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Pr="00545261">
              <w:rPr>
                <w:rFonts w:ascii="ＭＳ ゴシック" w:eastAsia="ＭＳ ゴシック" w:hAnsi="ＭＳ ゴシック" w:hint="eastAsia"/>
                <w:b/>
                <w:szCs w:val="21"/>
              </w:rPr>
              <w:t>容</w:t>
            </w:r>
          </w:p>
        </w:tc>
        <w:tc>
          <w:tcPr>
            <w:tcW w:w="3053" w:type="dxa"/>
          </w:tcPr>
          <w:p w14:paraId="5B1A6C58" w14:textId="77777777" w:rsidR="00774494" w:rsidRPr="00757911" w:rsidRDefault="00774494" w:rsidP="000139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79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お料理デイサービス</w:t>
            </w:r>
          </w:p>
          <w:p w14:paraId="71B0A27E" w14:textId="6B69E78A" w:rsidR="00774494" w:rsidRPr="00757911" w:rsidRDefault="00774494" w:rsidP="000139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79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支援者と</w:t>
            </w:r>
            <w:r w:rsidR="00122C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調理</w:t>
            </w:r>
            <w:r w:rsidRPr="007579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をし、</w:t>
            </w:r>
            <w:r w:rsidR="00122C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食事を摂る。</w:t>
            </w:r>
            <w:r w:rsidRPr="007579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食事の後、片付けも一緒に行う。</w:t>
            </w:r>
            <w:r w:rsidR="00122C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作業前には</w:t>
            </w:r>
            <w:r w:rsidRPr="007579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ラジオ体操、</w:t>
            </w:r>
            <w:r w:rsidR="00122C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作業後レクレーションとして季節の</w:t>
            </w:r>
            <w:r w:rsidR="003412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物</w:t>
            </w:r>
            <w:r w:rsidR="00122C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作り等を実施する日が不規則にある。</w:t>
            </w:r>
          </w:p>
        </w:tc>
        <w:tc>
          <w:tcPr>
            <w:tcW w:w="2950" w:type="dxa"/>
          </w:tcPr>
          <w:p w14:paraId="2056B9CE" w14:textId="77777777" w:rsidR="00774494" w:rsidRPr="00757911" w:rsidRDefault="00774494" w:rsidP="000139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79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通いの場</w:t>
            </w:r>
          </w:p>
          <w:p w14:paraId="66477713" w14:textId="55C03E10" w:rsidR="00774494" w:rsidRPr="00757911" w:rsidRDefault="00774494" w:rsidP="000139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79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健康チェック（体温測定）</w:t>
            </w:r>
            <w:r w:rsidR="00122C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やDVDにて</w:t>
            </w:r>
            <w:r w:rsidR="007579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リハビリ体操</w:t>
            </w:r>
            <w:r w:rsidRPr="007579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を行い、その後利用者と支援者で会話をしながら昼食をとる。</w:t>
            </w:r>
            <w:r w:rsidR="00122C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利用者の要望に応じ</w:t>
            </w:r>
            <w:r w:rsidR="007579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レクレーションや勉強会</w:t>
            </w:r>
            <w:r w:rsidR="00122C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、ミニ料理教室</w:t>
            </w:r>
            <w:r w:rsidR="007579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="00122C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のイベントも</w:t>
            </w:r>
            <w:r w:rsidR="0075791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実施する。　</w:t>
            </w:r>
          </w:p>
        </w:tc>
        <w:tc>
          <w:tcPr>
            <w:tcW w:w="3084" w:type="dxa"/>
          </w:tcPr>
          <w:p w14:paraId="5EAFF562" w14:textId="77777777" w:rsidR="00774494" w:rsidRPr="00757911" w:rsidRDefault="00774494" w:rsidP="000139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79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お弁当付きミニデイサービス</w:t>
            </w:r>
          </w:p>
          <w:p w14:paraId="1F659682" w14:textId="15A32272" w:rsidR="00774494" w:rsidRPr="00757911" w:rsidRDefault="00774494" w:rsidP="000139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79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支援者による簡単な体操と脳トレなどのレクリエーション</w:t>
            </w:r>
            <w:r w:rsidR="001607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（ジョイサウンド利用）</w:t>
            </w:r>
            <w:r w:rsidRPr="007579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参加後、昼食を</w:t>
            </w:r>
            <w:r w:rsidR="00122C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摂る</w:t>
            </w:r>
            <w:r w:rsidRPr="007579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  <w:tc>
          <w:tcPr>
            <w:tcW w:w="3091" w:type="dxa"/>
          </w:tcPr>
          <w:p w14:paraId="174BADE7" w14:textId="77777777" w:rsidR="00774494" w:rsidRPr="00757911" w:rsidRDefault="00757911" w:rsidP="000139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79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通いの場</w:t>
            </w:r>
          </w:p>
          <w:p w14:paraId="4D5B44FE" w14:textId="761551AE" w:rsidR="00EE4B19" w:rsidRPr="00757911" w:rsidRDefault="00757911" w:rsidP="000139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79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支援者による簡単な健康チェック・体操・脳トレ・その他レクレーション（DAMを使ったカラオケ・コミュニケーションロボット等）を行い、参加者と従事者で会話</w:t>
            </w:r>
            <w:r w:rsidR="00122C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Pr="007579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楽しみながら昼食又はほ</w:t>
            </w:r>
            <w:r w:rsidR="00122C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っ</w:t>
            </w:r>
            <w:r w:rsidRPr="007579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こりカフェを楽しむ。</w:t>
            </w:r>
          </w:p>
        </w:tc>
      </w:tr>
      <w:tr w:rsidR="00774494" w:rsidRPr="004C1935" w14:paraId="0CFF67C9" w14:textId="77777777" w:rsidTr="00EE4B19">
        <w:tc>
          <w:tcPr>
            <w:tcW w:w="1142" w:type="dxa"/>
          </w:tcPr>
          <w:p w14:paraId="36BEF71F" w14:textId="77777777" w:rsidR="00774494" w:rsidRPr="00545261" w:rsidRDefault="00774494" w:rsidP="00774494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45261">
              <w:rPr>
                <w:rFonts w:ascii="ＭＳ ゴシック" w:eastAsia="ＭＳ ゴシック" w:hAnsi="ＭＳ ゴシック" w:hint="eastAsia"/>
                <w:b/>
                <w:szCs w:val="21"/>
              </w:rPr>
              <w:t>参加費</w:t>
            </w:r>
          </w:p>
        </w:tc>
        <w:tc>
          <w:tcPr>
            <w:tcW w:w="3053" w:type="dxa"/>
          </w:tcPr>
          <w:p w14:paraId="571B2798" w14:textId="77777777" w:rsidR="00774494" w:rsidRPr="004C1935" w:rsidRDefault="00774494" w:rsidP="0077449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6</w:t>
            </w:r>
            <w:r w:rsidRPr="004C1935">
              <w:rPr>
                <w:rFonts w:ascii="ＭＳ ゴシック" w:eastAsia="ＭＳ ゴシック" w:hAnsi="ＭＳ ゴシック" w:hint="eastAsia"/>
                <w:szCs w:val="21"/>
              </w:rPr>
              <w:t>00円</w:t>
            </w:r>
            <w:r w:rsidR="00202ED1">
              <w:rPr>
                <w:rFonts w:ascii="ＭＳ ゴシック" w:eastAsia="ＭＳ ゴシック" w:hAnsi="ＭＳ ゴシック" w:hint="eastAsia"/>
                <w:szCs w:val="21"/>
              </w:rPr>
              <w:t>（材料費込）</w:t>
            </w:r>
          </w:p>
        </w:tc>
        <w:tc>
          <w:tcPr>
            <w:tcW w:w="2950" w:type="dxa"/>
          </w:tcPr>
          <w:p w14:paraId="47CAC90F" w14:textId="77777777" w:rsidR="00774494" w:rsidRPr="004C1935" w:rsidRDefault="00774494" w:rsidP="0077449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6</w:t>
            </w:r>
            <w:r w:rsidRPr="004C1935">
              <w:rPr>
                <w:rFonts w:ascii="ＭＳ ゴシック" w:eastAsia="ＭＳ ゴシック" w:hAnsi="ＭＳ ゴシック" w:hint="eastAsia"/>
                <w:szCs w:val="21"/>
              </w:rPr>
              <w:t>00円（</w:t>
            </w:r>
            <w:r w:rsidR="00202ED1">
              <w:rPr>
                <w:rFonts w:ascii="ＭＳ ゴシック" w:eastAsia="ＭＳ ゴシック" w:hAnsi="ＭＳ ゴシック" w:hint="eastAsia"/>
                <w:szCs w:val="21"/>
              </w:rPr>
              <w:t>食事</w:t>
            </w:r>
            <w:r w:rsidRPr="004C1935">
              <w:rPr>
                <w:rFonts w:ascii="ＭＳ ゴシック" w:eastAsia="ＭＳ ゴシック" w:hAnsi="ＭＳ ゴシック" w:hint="eastAsia"/>
                <w:szCs w:val="21"/>
              </w:rPr>
              <w:t>代</w:t>
            </w:r>
            <w:r w:rsidR="00202ED1">
              <w:rPr>
                <w:rFonts w:ascii="ＭＳ ゴシック" w:eastAsia="ＭＳ ゴシック" w:hAnsi="ＭＳ ゴシック" w:hint="eastAsia"/>
                <w:szCs w:val="21"/>
              </w:rPr>
              <w:t>込</w:t>
            </w:r>
            <w:r w:rsidRPr="004C1935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3084" w:type="dxa"/>
          </w:tcPr>
          <w:p w14:paraId="4990324B" w14:textId="77777777" w:rsidR="00774494" w:rsidRPr="004C1935" w:rsidRDefault="00774494" w:rsidP="0077449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600円</w:t>
            </w:r>
            <w:r w:rsidR="00757911" w:rsidRPr="004C1935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757911">
              <w:rPr>
                <w:rFonts w:ascii="ＭＳ ゴシック" w:eastAsia="ＭＳ ゴシック" w:hAnsi="ＭＳ ゴシック" w:hint="eastAsia"/>
                <w:szCs w:val="21"/>
              </w:rPr>
              <w:t>食事</w:t>
            </w:r>
            <w:r w:rsidR="00757911" w:rsidRPr="004C1935">
              <w:rPr>
                <w:rFonts w:ascii="ＭＳ ゴシック" w:eastAsia="ＭＳ ゴシック" w:hAnsi="ＭＳ ゴシック" w:hint="eastAsia"/>
                <w:szCs w:val="21"/>
              </w:rPr>
              <w:t>代</w:t>
            </w:r>
            <w:r w:rsidR="00757911">
              <w:rPr>
                <w:rFonts w:ascii="ＭＳ ゴシック" w:eastAsia="ＭＳ ゴシック" w:hAnsi="ＭＳ ゴシック" w:hint="eastAsia"/>
                <w:szCs w:val="21"/>
              </w:rPr>
              <w:t>込</w:t>
            </w:r>
            <w:r w:rsidR="00757911" w:rsidRPr="004C1935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3091" w:type="dxa"/>
          </w:tcPr>
          <w:p w14:paraId="4A925873" w14:textId="77777777" w:rsidR="00774494" w:rsidRDefault="00774494" w:rsidP="0077449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600円</w:t>
            </w:r>
            <w:r w:rsidR="00757911" w:rsidRPr="004C1935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757911">
              <w:rPr>
                <w:rFonts w:ascii="ＭＳ ゴシック" w:eastAsia="ＭＳ ゴシック" w:hAnsi="ＭＳ ゴシック" w:hint="eastAsia"/>
                <w:szCs w:val="21"/>
              </w:rPr>
              <w:t>食事</w:t>
            </w:r>
            <w:r w:rsidR="00757911" w:rsidRPr="004C1935">
              <w:rPr>
                <w:rFonts w:ascii="ＭＳ ゴシック" w:eastAsia="ＭＳ ゴシック" w:hAnsi="ＭＳ ゴシック" w:hint="eastAsia"/>
                <w:szCs w:val="21"/>
              </w:rPr>
              <w:t>代</w:t>
            </w:r>
            <w:r w:rsidR="00757911">
              <w:rPr>
                <w:rFonts w:ascii="ＭＳ ゴシック" w:eastAsia="ＭＳ ゴシック" w:hAnsi="ＭＳ ゴシック" w:hint="eastAsia"/>
                <w:szCs w:val="21"/>
              </w:rPr>
              <w:t>込</w:t>
            </w:r>
            <w:r w:rsidR="00757911" w:rsidRPr="004C1935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3BE64C06" w14:textId="7370D46D" w:rsidR="00EE4B19" w:rsidRDefault="00EE4B19" w:rsidP="0077449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74494" w:rsidRPr="004C1935" w14:paraId="202056E0" w14:textId="77777777" w:rsidTr="00EE4B19">
        <w:tc>
          <w:tcPr>
            <w:tcW w:w="1142" w:type="dxa"/>
          </w:tcPr>
          <w:p w14:paraId="3D3D492F" w14:textId="77777777" w:rsidR="00774494" w:rsidRPr="00545261" w:rsidRDefault="00774494" w:rsidP="00774494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45261">
              <w:rPr>
                <w:rFonts w:ascii="ＭＳ ゴシック" w:eastAsia="ＭＳ ゴシック" w:hAnsi="ＭＳ ゴシック" w:hint="eastAsia"/>
                <w:b/>
                <w:szCs w:val="21"/>
              </w:rPr>
              <w:t>送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Pr="00545261">
              <w:rPr>
                <w:rFonts w:ascii="ＭＳ ゴシック" w:eastAsia="ＭＳ ゴシック" w:hAnsi="ＭＳ ゴシック" w:hint="eastAsia"/>
                <w:b/>
                <w:szCs w:val="21"/>
              </w:rPr>
              <w:t>迎</w:t>
            </w:r>
          </w:p>
        </w:tc>
        <w:tc>
          <w:tcPr>
            <w:tcW w:w="3053" w:type="dxa"/>
          </w:tcPr>
          <w:p w14:paraId="732D6EA2" w14:textId="7C2A52B1" w:rsidR="00774494" w:rsidRPr="004C1935" w:rsidRDefault="00774494" w:rsidP="00774494">
            <w:pPr>
              <w:rPr>
                <w:rFonts w:ascii="ＭＳ ゴシック" w:eastAsia="ＭＳ ゴシック" w:hAnsi="ＭＳ ゴシック"/>
                <w:szCs w:val="21"/>
              </w:rPr>
            </w:pPr>
            <w:r w:rsidRPr="004C1935">
              <w:rPr>
                <w:rFonts w:ascii="ＭＳ ゴシック" w:eastAsia="ＭＳ ゴシック" w:hAnsi="ＭＳ ゴシック" w:hint="eastAsia"/>
                <w:szCs w:val="21"/>
              </w:rPr>
              <w:t>あり（</w:t>
            </w:r>
            <w:r w:rsidR="006F45A6">
              <w:rPr>
                <w:rFonts w:ascii="ＭＳ ゴシック" w:eastAsia="ＭＳ ゴシック" w:hAnsi="ＭＳ ゴシック" w:hint="eastAsia"/>
                <w:szCs w:val="21"/>
              </w:rPr>
              <w:t>片道200円</w:t>
            </w:r>
            <w:r w:rsidRPr="004C1935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2950" w:type="dxa"/>
          </w:tcPr>
          <w:p w14:paraId="30FA1F89" w14:textId="6BD3AE2D" w:rsidR="00774494" w:rsidRPr="004C1935" w:rsidRDefault="006F45A6" w:rsidP="0077449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なし</w:t>
            </w:r>
          </w:p>
        </w:tc>
        <w:tc>
          <w:tcPr>
            <w:tcW w:w="3084" w:type="dxa"/>
          </w:tcPr>
          <w:p w14:paraId="069886CA" w14:textId="77777777" w:rsidR="00774494" w:rsidRPr="004C1935" w:rsidRDefault="00774494" w:rsidP="0077449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なし</w:t>
            </w:r>
          </w:p>
        </w:tc>
        <w:tc>
          <w:tcPr>
            <w:tcW w:w="3091" w:type="dxa"/>
          </w:tcPr>
          <w:p w14:paraId="2F0BD5AC" w14:textId="77777777" w:rsidR="00774494" w:rsidRDefault="00774494" w:rsidP="0077449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なし</w:t>
            </w:r>
          </w:p>
          <w:p w14:paraId="2477B9D1" w14:textId="6B58218C" w:rsidR="00EE4B19" w:rsidRDefault="00EE4B19" w:rsidP="0077449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74494" w:rsidRPr="004C1935" w14:paraId="77B2E91B" w14:textId="77777777" w:rsidTr="00EE4B19">
        <w:tc>
          <w:tcPr>
            <w:tcW w:w="1142" w:type="dxa"/>
          </w:tcPr>
          <w:p w14:paraId="4E0E3A47" w14:textId="77777777" w:rsidR="00774494" w:rsidRDefault="00774494" w:rsidP="00774494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実施団体</w:t>
            </w:r>
          </w:p>
        </w:tc>
        <w:tc>
          <w:tcPr>
            <w:tcW w:w="3053" w:type="dxa"/>
          </w:tcPr>
          <w:p w14:paraId="12DE9255" w14:textId="77777777" w:rsidR="00774494" w:rsidRPr="004C1935" w:rsidRDefault="001607A9" w:rsidP="0077449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八幡市社会福祉協議会</w:t>
            </w:r>
          </w:p>
        </w:tc>
        <w:tc>
          <w:tcPr>
            <w:tcW w:w="2950" w:type="dxa"/>
          </w:tcPr>
          <w:p w14:paraId="7FA086DD" w14:textId="7F9F4FB5" w:rsidR="00774494" w:rsidRDefault="001607A9" w:rsidP="0077449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社会福祉法人八幡福祉協会</w:t>
            </w:r>
          </w:p>
        </w:tc>
        <w:tc>
          <w:tcPr>
            <w:tcW w:w="3084" w:type="dxa"/>
          </w:tcPr>
          <w:p w14:paraId="4C62D122" w14:textId="77777777" w:rsidR="00774494" w:rsidRDefault="00774494" w:rsidP="0077449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八幡市社会福祉協議会</w:t>
            </w:r>
          </w:p>
        </w:tc>
        <w:tc>
          <w:tcPr>
            <w:tcW w:w="3091" w:type="dxa"/>
          </w:tcPr>
          <w:p w14:paraId="480E459F" w14:textId="77777777" w:rsidR="00774494" w:rsidRDefault="00E45DFF" w:rsidP="0077449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社会福祉法人チームYMBT</w:t>
            </w:r>
          </w:p>
          <w:p w14:paraId="05FDE125" w14:textId="7410EAD8" w:rsidR="00EE4B19" w:rsidRDefault="00EE4B19" w:rsidP="0077449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bookmarkEnd w:id="0"/>
    <w:p w14:paraId="75F338F5" w14:textId="73AA483E" w:rsidR="0030157B" w:rsidRDefault="00C16184">
      <w:pPr>
        <w:rPr>
          <w:rFonts w:ascii="ＭＳ ゴシック" w:eastAsia="ＭＳ ゴシック" w:hAnsi="ＭＳ ゴシック"/>
        </w:rPr>
      </w:pPr>
      <w:r w:rsidRPr="00EE4B19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5D3CB1" w:rsidRPr="00EE4B19"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 w:rsidRPr="00EE4B19">
        <w:rPr>
          <w:rFonts w:ascii="ＭＳ ゴシック" w:eastAsia="ＭＳ ゴシック" w:hAnsi="ＭＳ ゴシック" w:hint="eastAsia"/>
          <w:b/>
          <w:sz w:val="24"/>
          <w:szCs w:val="24"/>
        </w:rPr>
        <w:t>年度</w:t>
      </w:r>
      <w:r w:rsidR="004452D1">
        <w:rPr>
          <w:rFonts w:ascii="ＭＳ ゴシック" w:eastAsia="ＭＳ ゴシック" w:hAnsi="ＭＳ ゴシック" w:hint="eastAsia"/>
          <w:b/>
          <w:sz w:val="24"/>
          <w:szCs w:val="24"/>
        </w:rPr>
        <w:t>９月現在</w:t>
      </w:r>
      <w:r w:rsidRPr="00EE4B1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0F4855" w:rsidRPr="00EE4B19">
        <w:rPr>
          <w:rFonts w:ascii="ＭＳ ゴシック" w:eastAsia="ＭＳ ゴシック" w:hAnsi="ＭＳ ゴシック" w:hint="eastAsia"/>
          <w:b/>
          <w:sz w:val="24"/>
          <w:szCs w:val="24"/>
        </w:rPr>
        <w:t>通所型サービスB事業</w:t>
      </w:r>
      <w:r w:rsidR="00330A65">
        <w:rPr>
          <w:rFonts w:ascii="ＭＳ ゴシック" w:eastAsia="ＭＳ ゴシック" w:hAnsi="ＭＳ ゴシック" w:hint="eastAsia"/>
          <w:b/>
        </w:rPr>
        <w:t xml:space="preserve">　</w:t>
      </w:r>
      <w:r w:rsidR="00330A65" w:rsidRPr="00330A65">
        <w:rPr>
          <w:rFonts w:ascii="ＭＳ ゴシック" w:eastAsia="ＭＳ ゴシック" w:hAnsi="ＭＳ ゴシック" w:hint="eastAsia"/>
        </w:rPr>
        <w:t>※年度途中開始</w:t>
      </w:r>
      <w:r w:rsidR="00774494">
        <w:rPr>
          <w:rFonts w:ascii="ＭＳ ゴシック" w:eastAsia="ＭＳ ゴシック" w:hAnsi="ＭＳ ゴシック" w:hint="eastAsia"/>
        </w:rPr>
        <w:t>(新規)は</w:t>
      </w:r>
      <w:r w:rsidR="00330A65">
        <w:rPr>
          <w:rFonts w:ascii="ＭＳ ゴシック" w:eastAsia="ＭＳ ゴシック" w:hAnsi="ＭＳ ゴシック" w:hint="eastAsia"/>
        </w:rPr>
        <w:t>令和</w:t>
      </w:r>
      <w:r w:rsidR="00774494">
        <w:rPr>
          <w:rFonts w:ascii="ＭＳ ゴシック" w:eastAsia="ＭＳ ゴシック" w:hAnsi="ＭＳ ゴシック" w:hint="eastAsia"/>
        </w:rPr>
        <w:t>7</w:t>
      </w:r>
      <w:r w:rsidR="00330A65">
        <w:rPr>
          <w:rFonts w:ascii="ＭＳ ゴシック" w:eastAsia="ＭＳ ゴシック" w:hAnsi="ＭＳ ゴシック" w:hint="eastAsia"/>
        </w:rPr>
        <w:t>年度</w:t>
      </w:r>
      <w:r w:rsidR="00330A65" w:rsidRPr="00330A65">
        <w:rPr>
          <w:rFonts w:ascii="ＭＳ ゴシック" w:eastAsia="ＭＳ ゴシック" w:hAnsi="ＭＳ ゴシック" w:hint="eastAsia"/>
        </w:rPr>
        <w:t>介護保険パンフレット未掲載</w:t>
      </w:r>
      <w:r w:rsidR="00122C3A">
        <w:rPr>
          <w:rFonts w:ascii="ＭＳ ゴシック" w:eastAsia="ＭＳ ゴシック" w:hAnsi="ＭＳ ゴシック" w:hint="eastAsia"/>
        </w:rPr>
        <w:t>。</w:t>
      </w:r>
      <w:r w:rsidR="00420854">
        <w:rPr>
          <w:rFonts w:ascii="ＭＳ ゴシック" w:eastAsia="ＭＳ ゴシック" w:hAnsi="ＭＳ ゴシック" w:hint="eastAsia"/>
        </w:rPr>
        <w:t xml:space="preserve">　　</w:t>
      </w:r>
    </w:p>
    <w:p w14:paraId="7FF323C4" w14:textId="757AD6F1" w:rsidR="00EE4B19" w:rsidRDefault="0030157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</w:rPr>
        <w:t>※詳細は各ちらしをご参照ください。</w:t>
      </w:r>
      <w:r w:rsidR="00420854">
        <w:rPr>
          <w:rFonts w:ascii="ＭＳ ゴシック" w:eastAsia="ＭＳ ゴシック" w:hAnsi="ＭＳ ゴシック" w:hint="eastAsia"/>
        </w:rPr>
        <w:t xml:space="preserve">　　　　　　　　　　</w:t>
      </w:r>
    </w:p>
    <w:sectPr w:rsidR="00EE4B19" w:rsidSect="008C3667">
      <w:pgSz w:w="16838" w:h="11906" w:orient="landscape"/>
      <w:pgMar w:top="737" w:right="1985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974D0" w14:textId="77777777" w:rsidR="003C2EBA" w:rsidRDefault="003C2EBA" w:rsidP="003C2EBA">
      <w:r>
        <w:separator/>
      </w:r>
    </w:p>
  </w:endnote>
  <w:endnote w:type="continuationSeparator" w:id="0">
    <w:p w14:paraId="0DD541F9" w14:textId="77777777" w:rsidR="003C2EBA" w:rsidRDefault="003C2EBA" w:rsidP="003C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1C999" w14:textId="77777777" w:rsidR="003C2EBA" w:rsidRDefault="003C2EBA" w:rsidP="003C2EBA">
      <w:r>
        <w:separator/>
      </w:r>
    </w:p>
  </w:footnote>
  <w:footnote w:type="continuationSeparator" w:id="0">
    <w:p w14:paraId="078CAE30" w14:textId="77777777" w:rsidR="003C2EBA" w:rsidRDefault="003C2EBA" w:rsidP="003C2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D42"/>
    <w:rsid w:val="0001397B"/>
    <w:rsid w:val="000D352C"/>
    <w:rsid w:val="000F4855"/>
    <w:rsid w:val="00122C3A"/>
    <w:rsid w:val="001604E0"/>
    <w:rsid w:val="001607A9"/>
    <w:rsid w:val="00202ED1"/>
    <w:rsid w:val="00237E0E"/>
    <w:rsid w:val="00261DAD"/>
    <w:rsid w:val="0030157B"/>
    <w:rsid w:val="00330A65"/>
    <w:rsid w:val="0034120B"/>
    <w:rsid w:val="00394C98"/>
    <w:rsid w:val="003C2EBA"/>
    <w:rsid w:val="00420854"/>
    <w:rsid w:val="004452D1"/>
    <w:rsid w:val="004A2BF6"/>
    <w:rsid w:val="004B6DD7"/>
    <w:rsid w:val="004C1935"/>
    <w:rsid w:val="00515121"/>
    <w:rsid w:val="00545261"/>
    <w:rsid w:val="005A3FD3"/>
    <w:rsid w:val="005D3CB1"/>
    <w:rsid w:val="0067583C"/>
    <w:rsid w:val="006F23FF"/>
    <w:rsid w:val="006F45A6"/>
    <w:rsid w:val="00715D42"/>
    <w:rsid w:val="00757911"/>
    <w:rsid w:val="00774494"/>
    <w:rsid w:val="007F4E66"/>
    <w:rsid w:val="0082597A"/>
    <w:rsid w:val="00854ECD"/>
    <w:rsid w:val="00875D98"/>
    <w:rsid w:val="008C3667"/>
    <w:rsid w:val="008E2BB0"/>
    <w:rsid w:val="008F18FD"/>
    <w:rsid w:val="0092551F"/>
    <w:rsid w:val="00992624"/>
    <w:rsid w:val="00A43B16"/>
    <w:rsid w:val="00A5523C"/>
    <w:rsid w:val="00AF59F5"/>
    <w:rsid w:val="00B13D92"/>
    <w:rsid w:val="00BA2D69"/>
    <w:rsid w:val="00BE411A"/>
    <w:rsid w:val="00C16184"/>
    <w:rsid w:val="00CA5755"/>
    <w:rsid w:val="00E45DFF"/>
    <w:rsid w:val="00EA446A"/>
    <w:rsid w:val="00EE4B19"/>
    <w:rsid w:val="00F6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B372BE"/>
  <w15:chartTrackingRefBased/>
  <w15:docId w15:val="{62AC9F66-8376-41E2-818F-977B87F8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E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2EBA"/>
  </w:style>
  <w:style w:type="paragraph" w:styleId="a5">
    <w:name w:val="footer"/>
    <w:basedOn w:val="a"/>
    <w:link w:val="a6"/>
    <w:uiPriority w:val="99"/>
    <w:unhideWhenUsed/>
    <w:rsid w:val="003C2E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2EBA"/>
  </w:style>
  <w:style w:type="table" w:styleId="a7">
    <w:name w:val="Table Grid"/>
    <w:basedOn w:val="a1"/>
    <w:uiPriority w:val="39"/>
    <w:rsid w:val="003C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0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04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DA6B9-977D-4B9F-8C51-2B08B62EC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安田 翠</cp:lastModifiedBy>
  <cp:revision>5</cp:revision>
  <cp:lastPrinted>2025-07-12T01:43:00Z</cp:lastPrinted>
  <dcterms:created xsi:type="dcterms:W3CDTF">2025-08-16T12:34:00Z</dcterms:created>
  <dcterms:modified xsi:type="dcterms:W3CDTF">2025-08-20T23:52:00Z</dcterms:modified>
</cp:coreProperties>
</file>