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Pr="004911BA" w:rsidRDefault="00B9227C" w:rsidP="00703033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226019245"/>
      <w:r>
        <w:rPr>
          <w:rFonts w:ascii="ＭＳ 明朝" w:eastAsia="ＭＳ 明朝" w:hAnsi="ＭＳ 明朝" w:hint="eastAsia"/>
          <w:color w:val="000000" w:themeColor="text1"/>
          <w:sz w:val="24"/>
        </w:rPr>
        <w:t>別紙</w:t>
      </w:r>
      <w:bookmarkStart w:id="1" w:name="_GoBack"/>
      <w:bookmarkEnd w:id="1"/>
      <w:r w:rsidR="00703033" w:rsidRPr="004911BA">
        <w:rPr>
          <w:rFonts w:ascii="ＭＳ 明朝" w:eastAsia="ＭＳ 明朝" w:hAnsi="ＭＳ 明朝" w:hint="eastAsia"/>
          <w:color w:val="000000" w:themeColor="text1"/>
          <w:sz w:val="24"/>
        </w:rPr>
        <w:t>１</w:t>
      </w:r>
    </w:p>
    <w:bookmarkEnd w:id="0"/>
    <w:p w:rsidR="00D13CDC" w:rsidRPr="004911BA" w:rsidRDefault="001A3669" w:rsidP="00BF209B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E5257D">
        <w:rPr>
          <w:rFonts w:ascii="ＭＳ 明朝" w:eastAsia="ＭＳ 明朝" w:hAnsi="ＭＳ 明朝" w:hint="eastAsia"/>
          <w:color w:val="000000" w:themeColor="text1"/>
          <w:sz w:val="24"/>
        </w:rPr>
        <w:t>令和８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D11C7F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D11C7F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日</w:t>
      </w:r>
    </w:p>
    <w:p w:rsidR="00D13CDC" w:rsidRPr="004911BA" w:rsidRDefault="0009239D" w:rsidP="00D13CDC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八幡</w:t>
      </w:r>
      <w:r w:rsidR="00D13CDC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市長 様 </w:t>
      </w:r>
    </w:p>
    <w:p w:rsidR="00D13CDC" w:rsidRPr="004911BA" w:rsidRDefault="00D13CDC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D13CDC" w:rsidP="00532765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住所</w:t>
      </w:r>
      <w:r w:rsidR="00B507A3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</w:p>
    <w:p w:rsidR="00D13CDC" w:rsidRPr="004911BA" w:rsidRDefault="00D13CDC" w:rsidP="00532765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  <w:r w:rsidR="00B507A3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</w:p>
    <w:p w:rsidR="00D13CDC" w:rsidRPr="004911BA" w:rsidRDefault="00D13CDC" w:rsidP="00532765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</w:t>
      </w:r>
      <w:r w:rsidR="00B507A3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印</w:t>
      </w:r>
    </w:p>
    <w:p w:rsidR="00D13CDC" w:rsidRPr="004911BA" w:rsidRDefault="00D13CDC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BF209B" w:rsidRPr="004911BA" w:rsidRDefault="00BF209B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D13CDC" w:rsidP="00BF209B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</w:t>
      </w:r>
      <w:r w:rsidR="00BE0086"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方式</w:t>
      </w:r>
      <w:r w:rsidR="00B9227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参加表明書</w:t>
      </w:r>
    </w:p>
    <w:p w:rsidR="00D13CDC" w:rsidRPr="004911BA" w:rsidRDefault="00D13CDC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E5257D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令和８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D11C7F">
        <w:rPr>
          <w:rFonts w:ascii="ＭＳ 明朝" w:eastAsia="ＭＳ 明朝" w:hAnsi="ＭＳ 明朝" w:hint="eastAsia"/>
          <w:color w:val="000000" w:themeColor="text1"/>
          <w:sz w:val="24"/>
        </w:rPr>
        <w:t>４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>月　日</w:t>
      </w:r>
      <w:r w:rsidR="00D13CDC" w:rsidRPr="004911BA">
        <w:rPr>
          <w:rFonts w:ascii="ＭＳ 明朝" w:eastAsia="ＭＳ 明朝" w:hAnsi="ＭＳ 明朝" w:hint="eastAsia"/>
          <w:color w:val="000000" w:themeColor="text1"/>
          <w:sz w:val="24"/>
        </w:rPr>
        <w:t>付けで公告のあった</w:t>
      </w:r>
      <w:r w:rsidR="006271B4" w:rsidRPr="004911BA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D13CDC" w:rsidRPr="004911BA">
        <w:rPr>
          <w:rFonts w:ascii="ＭＳ 明朝" w:eastAsia="ＭＳ 明朝" w:hAnsi="ＭＳ 明朝" w:hint="eastAsia"/>
          <w:color w:val="000000" w:themeColor="text1"/>
          <w:sz w:val="24"/>
        </w:rPr>
        <w:t>下記の業務に係るプロポーザル方式による提案書の募集について参加したいので</w:t>
      </w:r>
      <w:r w:rsidR="006271B4" w:rsidRPr="004911BA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D13CDC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本書及び下記の添付書類を添えて申請します。 </w:t>
      </w:r>
      <w:r w:rsidR="00D13CDC"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:rsidR="00D13CDC" w:rsidRPr="004911BA" w:rsidRDefault="00D13CDC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なお</w:t>
      </w:r>
      <w:r w:rsidR="006271B4" w:rsidRPr="004911BA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本書及び添付書類の内容については</w:t>
      </w:r>
      <w:r w:rsidR="006271B4" w:rsidRPr="004911BA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事実と相違ないことを誓約します。 </w:t>
      </w:r>
    </w:p>
    <w:p w:rsidR="00D13CDC" w:rsidRPr="004911BA" w:rsidRDefault="00D13CDC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D13CDC" w:rsidP="00BF209B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:rsidR="00D13CDC" w:rsidRPr="004911BA" w:rsidRDefault="00D13CDC" w:rsidP="00D13CDC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D13CDC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業務名</w:t>
      </w:r>
      <w:r w:rsidR="00E5257D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第十回徒然草エッセイ大賞企画運営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</w:p>
    <w:p w:rsidR="00BF209B" w:rsidRPr="004911BA" w:rsidRDefault="00BF209B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D11C7F" w:rsidRDefault="00D13CDC" w:rsidP="00D11C7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添付書類</w:t>
      </w:r>
      <w:r w:rsidR="00E5257D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:rsidR="00D11C7F" w:rsidRDefault="00D11C7F" w:rsidP="00D11C7F">
      <w:pPr>
        <w:pStyle w:val="ae"/>
        <w:numPr>
          <w:ilvl w:val="0"/>
          <w:numId w:val="2"/>
        </w:numPr>
        <w:ind w:leftChars="0"/>
        <w:rPr>
          <w:sz w:val="24"/>
          <w:szCs w:val="24"/>
        </w:rPr>
      </w:pPr>
      <w:r w:rsidRPr="00D11C7F">
        <w:rPr>
          <w:rFonts w:hint="eastAsia"/>
          <w:sz w:val="24"/>
          <w:szCs w:val="24"/>
        </w:rPr>
        <w:t>会社概要がわかるような資料（パンフレット等）</w:t>
      </w:r>
    </w:p>
    <w:p w:rsidR="00D11C7F" w:rsidRPr="00200A36" w:rsidRDefault="00D11C7F" w:rsidP="00D11C7F">
      <w:pPr>
        <w:pStyle w:val="ae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200A36">
        <w:rPr>
          <w:rFonts w:ascii="ＭＳ 明朝" w:hAnsi="ＭＳ 明朝" w:hint="eastAsia"/>
          <w:sz w:val="24"/>
          <w:szCs w:val="24"/>
        </w:rPr>
        <w:t>第十回徒然草エッセイ大賞企画運営業務にかかる競争入札等参加</w:t>
      </w:r>
      <w:r>
        <w:rPr>
          <w:rFonts w:ascii="ＭＳ 明朝" w:hAnsi="ＭＳ 明朝" w:hint="eastAsia"/>
          <w:sz w:val="24"/>
          <w:szCs w:val="24"/>
        </w:rPr>
        <w:t>資格</w:t>
      </w:r>
    </w:p>
    <w:p w:rsidR="00D11C7F" w:rsidRDefault="00D11C7F" w:rsidP="00D11C7F">
      <w:pPr>
        <w:ind w:firstLineChars="400" w:firstLine="960"/>
        <w:rPr>
          <w:sz w:val="24"/>
          <w:szCs w:val="24"/>
        </w:rPr>
      </w:pPr>
      <w:r w:rsidRPr="00200A36">
        <w:rPr>
          <w:rFonts w:ascii="ＭＳ 明朝" w:hAnsi="ＭＳ 明朝" w:hint="eastAsia"/>
          <w:sz w:val="24"/>
          <w:szCs w:val="24"/>
        </w:rPr>
        <w:t>審査申請書類一式</w:t>
      </w:r>
      <w:r w:rsidRPr="00200A36">
        <w:rPr>
          <w:rFonts w:hint="eastAsia"/>
          <w:sz w:val="24"/>
          <w:szCs w:val="24"/>
        </w:rPr>
        <w:t>（令和</w:t>
      </w:r>
      <w:r>
        <w:rPr>
          <w:rFonts w:hint="eastAsia"/>
          <w:sz w:val="24"/>
          <w:szCs w:val="24"/>
        </w:rPr>
        <w:t>８</w:t>
      </w:r>
      <w:r w:rsidRPr="00200A36">
        <w:rPr>
          <w:rFonts w:hint="eastAsia"/>
          <w:sz w:val="24"/>
          <w:szCs w:val="24"/>
        </w:rPr>
        <w:t>年度の八幡市物品等の供給にかかる競争入</w:t>
      </w:r>
    </w:p>
    <w:p w:rsidR="00D11C7F" w:rsidRPr="00200A36" w:rsidRDefault="00D11C7F" w:rsidP="00D11C7F">
      <w:pPr>
        <w:ind w:firstLineChars="400" w:firstLine="960"/>
        <w:rPr>
          <w:sz w:val="24"/>
          <w:szCs w:val="24"/>
        </w:rPr>
      </w:pPr>
      <w:r w:rsidRPr="00200A36">
        <w:rPr>
          <w:rFonts w:hint="eastAsia"/>
          <w:sz w:val="24"/>
          <w:szCs w:val="24"/>
        </w:rPr>
        <w:t>札等参加資格を有しない場合のみ提出）</w:t>
      </w:r>
    </w:p>
    <w:p w:rsidR="00BF209B" w:rsidRPr="004911BA" w:rsidRDefault="00BF209B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D13CDC" w:rsidRPr="004911BA" w:rsidRDefault="00D13CDC" w:rsidP="0053276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BF209B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担当者</w:t>
      </w:r>
    </w:p>
    <w:p w:rsidR="00D13CDC" w:rsidRPr="004911BA" w:rsidRDefault="00D13CDC" w:rsidP="0053276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八幡市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政策企画部　生涯学習課</w:t>
      </w:r>
    </w:p>
    <w:p w:rsidR="00D13CDC" w:rsidRPr="004911BA" w:rsidRDefault="00D13CDC" w:rsidP="0053276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  <w:r w:rsidR="00E5257D">
        <w:rPr>
          <w:rFonts w:ascii="ＭＳ 明朝" w:eastAsia="ＭＳ 明朝" w:hAnsi="ＭＳ 明朝" w:hint="eastAsia"/>
          <w:color w:val="000000" w:themeColor="text1"/>
          <w:sz w:val="24"/>
        </w:rPr>
        <w:t>内田　大生</w:t>
      </w:r>
    </w:p>
    <w:p w:rsidR="00D13CDC" w:rsidRPr="004911BA" w:rsidRDefault="00D13CDC" w:rsidP="0053276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075-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983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3088</w:t>
      </w:r>
    </w:p>
    <w:p w:rsidR="00B507A3" w:rsidRPr="004911BA" w:rsidRDefault="00D13CDC" w:rsidP="0053276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075-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983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3593</w:t>
      </w:r>
    </w:p>
    <w:p w:rsidR="00BF209B" w:rsidRPr="004911BA" w:rsidRDefault="00A16928" w:rsidP="00D443CC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  <w:r w:rsidR="00E5257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syogaigakusyu</w:t>
      </w:r>
      <w:r w:rsidR="00E5257D" w:rsidRPr="004911B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@mb.city.yawata.kyoto.jp</w:t>
      </w:r>
    </w:p>
    <w:sectPr w:rsidR="00BF209B" w:rsidRPr="004911BA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02CE"/>
    <w:multiLevelType w:val="hybridMultilevel"/>
    <w:tmpl w:val="DCEE4DB4"/>
    <w:lvl w:ilvl="0" w:tplc="46EC5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45C1C"/>
    <w:rsid w:val="00051B43"/>
    <w:rsid w:val="00075A67"/>
    <w:rsid w:val="00083817"/>
    <w:rsid w:val="0009239D"/>
    <w:rsid w:val="00092CB7"/>
    <w:rsid w:val="00093446"/>
    <w:rsid w:val="000A5E94"/>
    <w:rsid w:val="000B5775"/>
    <w:rsid w:val="000C2127"/>
    <w:rsid w:val="000D46C5"/>
    <w:rsid w:val="000E0B3D"/>
    <w:rsid w:val="000E3208"/>
    <w:rsid w:val="000E5F37"/>
    <w:rsid w:val="000F63CE"/>
    <w:rsid w:val="00107F0D"/>
    <w:rsid w:val="00121F46"/>
    <w:rsid w:val="00127406"/>
    <w:rsid w:val="001341A3"/>
    <w:rsid w:val="001371AC"/>
    <w:rsid w:val="001411A0"/>
    <w:rsid w:val="00147F13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200A36"/>
    <w:rsid w:val="00222D26"/>
    <w:rsid w:val="00234559"/>
    <w:rsid w:val="0024001D"/>
    <w:rsid w:val="00252BFA"/>
    <w:rsid w:val="0025450D"/>
    <w:rsid w:val="002562CD"/>
    <w:rsid w:val="002656A6"/>
    <w:rsid w:val="00283191"/>
    <w:rsid w:val="00292169"/>
    <w:rsid w:val="00297C63"/>
    <w:rsid w:val="002D2D38"/>
    <w:rsid w:val="002D6A7F"/>
    <w:rsid w:val="002F6F16"/>
    <w:rsid w:val="0030181E"/>
    <w:rsid w:val="00306012"/>
    <w:rsid w:val="0031211D"/>
    <w:rsid w:val="003137E9"/>
    <w:rsid w:val="003175D6"/>
    <w:rsid w:val="00381068"/>
    <w:rsid w:val="003823D3"/>
    <w:rsid w:val="003B3C80"/>
    <w:rsid w:val="004033DD"/>
    <w:rsid w:val="00405A34"/>
    <w:rsid w:val="00432CD8"/>
    <w:rsid w:val="00435482"/>
    <w:rsid w:val="004462B1"/>
    <w:rsid w:val="00464CAD"/>
    <w:rsid w:val="004852BF"/>
    <w:rsid w:val="00490087"/>
    <w:rsid w:val="004911BA"/>
    <w:rsid w:val="00494CE9"/>
    <w:rsid w:val="004A4AEE"/>
    <w:rsid w:val="004A547E"/>
    <w:rsid w:val="004B3EE5"/>
    <w:rsid w:val="004E0DDB"/>
    <w:rsid w:val="004E27AB"/>
    <w:rsid w:val="004E3DA7"/>
    <w:rsid w:val="00506FD2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612AD1"/>
    <w:rsid w:val="00616127"/>
    <w:rsid w:val="006271B4"/>
    <w:rsid w:val="00632A2E"/>
    <w:rsid w:val="00633D1A"/>
    <w:rsid w:val="0065645B"/>
    <w:rsid w:val="00657731"/>
    <w:rsid w:val="00662B53"/>
    <w:rsid w:val="00672398"/>
    <w:rsid w:val="00675637"/>
    <w:rsid w:val="00676CC1"/>
    <w:rsid w:val="00683E8F"/>
    <w:rsid w:val="006974DE"/>
    <w:rsid w:val="00697D23"/>
    <w:rsid w:val="006B1EEE"/>
    <w:rsid w:val="006C1F81"/>
    <w:rsid w:val="006C3086"/>
    <w:rsid w:val="006C65E3"/>
    <w:rsid w:val="006E583B"/>
    <w:rsid w:val="007000F8"/>
    <w:rsid w:val="00702AC7"/>
    <w:rsid w:val="00702F1E"/>
    <w:rsid w:val="00703033"/>
    <w:rsid w:val="00721CCB"/>
    <w:rsid w:val="00725C61"/>
    <w:rsid w:val="00742BA8"/>
    <w:rsid w:val="007455A5"/>
    <w:rsid w:val="0074713D"/>
    <w:rsid w:val="00786DED"/>
    <w:rsid w:val="007A10B5"/>
    <w:rsid w:val="007B5671"/>
    <w:rsid w:val="007C404D"/>
    <w:rsid w:val="007D6951"/>
    <w:rsid w:val="007F284A"/>
    <w:rsid w:val="007F400E"/>
    <w:rsid w:val="008032EA"/>
    <w:rsid w:val="00822444"/>
    <w:rsid w:val="00825921"/>
    <w:rsid w:val="00846BBF"/>
    <w:rsid w:val="008538EB"/>
    <w:rsid w:val="0087254B"/>
    <w:rsid w:val="008738DB"/>
    <w:rsid w:val="0088499C"/>
    <w:rsid w:val="008943C5"/>
    <w:rsid w:val="00896968"/>
    <w:rsid w:val="008A5764"/>
    <w:rsid w:val="008D359C"/>
    <w:rsid w:val="008E2529"/>
    <w:rsid w:val="008E536C"/>
    <w:rsid w:val="008F0155"/>
    <w:rsid w:val="008F5810"/>
    <w:rsid w:val="009037D6"/>
    <w:rsid w:val="009071D6"/>
    <w:rsid w:val="0093157F"/>
    <w:rsid w:val="00933FFB"/>
    <w:rsid w:val="00950639"/>
    <w:rsid w:val="0095355E"/>
    <w:rsid w:val="0097141C"/>
    <w:rsid w:val="00972036"/>
    <w:rsid w:val="009858D6"/>
    <w:rsid w:val="009917F6"/>
    <w:rsid w:val="00994192"/>
    <w:rsid w:val="009971DD"/>
    <w:rsid w:val="00997B28"/>
    <w:rsid w:val="009A1C63"/>
    <w:rsid w:val="009A59DC"/>
    <w:rsid w:val="00A03847"/>
    <w:rsid w:val="00A075A6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91DB0"/>
    <w:rsid w:val="00AA53BA"/>
    <w:rsid w:val="00AC6018"/>
    <w:rsid w:val="00AD0342"/>
    <w:rsid w:val="00AE12D4"/>
    <w:rsid w:val="00AE6469"/>
    <w:rsid w:val="00AF6C6B"/>
    <w:rsid w:val="00B1060D"/>
    <w:rsid w:val="00B13CFC"/>
    <w:rsid w:val="00B30656"/>
    <w:rsid w:val="00B407AE"/>
    <w:rsid w:val="00B424C2"/>
    <w:rsid w:val="00B448A7"/>
    <w:rsid w:val="00B47938"/>
    <w:rsid w:val="00B507A3"/>
    <w:rsid w:val="00B616D8"/>
    <w:rsid w:val="00B61BD1"/>
    <w:rsid w:val="00B71329"/>
    <w:rsid w:val="00B91C18"/>
    <w:rsid w:val="00B9227C"/>
    <w:rsid w:val="00BA1F73"/>
    <w:rsid w:val="00BA7D01"/>
    <w:rsid w:val="00BC47C1"/>
    <w:rsid w:val="00BC4AE1"/>
    <w:rsid w:val="00BC71E5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511B9"/>
    <w:rsid w:val="00C66707"/>
    <w:rsid w:val="00C83224"/>
    <w:rsid w:val="00C83822"/>
    <w:rsid w:val="00C847F6"/>
    <w:rsid w:val="00CA2D47"/>
    <w:rsid w:val="00CA4B43"/>
    <w:rsid w:val="00CA5C62"/>
    <w:rsid w:val="00CB5D14"/>
    <w:rsid w:val="00CC29FC"/>
    <w:rsid w:val="00CE0456"/>
    <w:rsid w:val="00CE2111"/>
    <w:rsid w:val="00D036CA"/>
    <w:rsid w:val="00D06581"/>
    <w:rsid w:val="00D10673"/>
    <w:rsid w:val="00D11C7F"/>
    <w:rsid w:val="00D13CDC"/>
    <w:rsid w:val="00D37017"/>
    <w:rsid w:val="00D443CC"/>
    <w:rsid w:val="00D56931"/>
    <w:rsid w:val="00D94B54"/>
    <w:rsid w:val="00DC06B0"/>
    <w:rsid w:val="00DC449E"/>
    <w:rsid w:val="00DD4027"/>
    <w:rsid w:val="00DD5F34"/>
    <w:rsid w:val="00DE13EA"/>
    <w:rsid w:val="00DE6A8E"/>
    <w:rsid w:val="00DE6E9A"/>
    <w:rsid w:val="00DF1535"/>
    <w:rsid w:val="00DF36F5"/>
    <w:rsid w:val="00DF37F7"/>
    <w:rsid w:val="00DF6421"/>
    <w:rsid w:val="00E14458"/>
    <w:rsid w:val="00E15B60"/>
    <w:rsid w:val="00E16759"/>
    <w:rsid w:val="00E175FF"/>
    <w:rsid w:val="00E17C1A"/>
    <w:rsid w:val="00E30585"/>
    <w:rsid w:val="00E441D6"/>
    <w:rsid w:val="00E5257D"/>
    <w:rsid w:val="00E54B73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A0747"/>
    <w:rsid w:val="00FA23BD"/>
    <w:rsid w:val="00FB261A"/>
    <w:rsid w:val="00FD401C"/>
    <w:rsid w:val="00FD4B4B"/>
    <w:rsid w:val="00FE0624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5008456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F527-408A-4210-9348-6B2EA338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内田 大生</cp:lastModifiedBy>
  <cp:revision>23</cp:revision>
  <cp:lastPrinted>2018-04-04T00:18:00Z</cp:lastPrinted>
  <dcterms:created xsi:type="dcterms:W3CDTF">2018-04-02T01:36:00Z</dcterms:created>
  <dcterms:modified xsi:type="dcterms:W3CDTF">2026-04-02T01:55:00Z</dcterms:modified>
</cp:coreProperties>
</file>